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DD0" w:rsidRDefault="00E35DD0" w:rsidP="00E35DD0">
      <w:pPr>
        <w:jc w:val="both"/>
      </w:pPr>
      <w:r>
        <w:rPr>
          <w:noProof/>
          <w:lang w:eastAsia="en-TT"/>
        </w:rPr>
        <w:drawing>
          <wp:anchor distT="0" distB="0" distL="114300" distR="114300" simplePos="0" relativeHeight="251659264" behindDoc="0" locked="0" layoutInCell="1" allowOverlap="1">
            <wp:simplePos x="0" y="0"/>
            <wp:positionH relativeFrom="margin">
              <wp:posOffset>2466975</wp:posOffset>
            </wp:positionH>
            <wp:positionV relativeFrom="paragraph">
              <wp:posOffset>-441960</wp:posOffset>
            </wp:positionV>
            <wp:extent cx="1008380" cy="92202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8380"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5DD0" w:rsidRPr="00F56198" w:rsidRDefault="00E35DD0" w:rsidP="00E35DD0">
      <w:pPr>
        <w:tabs>
          <w:tab w:val="left" w:pos="6426"/>
        </w:tabs>
        <w:jc w:val="both"/>
        <w:rPr>
          <w:color w:val="FF0000"/>
        </w:rPr>
      </w:pPr>
      <w:r w:rsidRPr="00F56198">
        <w:rPr>
          <w:color w:val="FF0000"/>
        </w:rPr>
        <w:tab/>
      </w:r>
    </w:p>
    <w:p w:rsidR="00E35DD0" w:rsidRPr="00EF734F" w:rsidRDefault="00E35DD0" w:rsidP="00E35DD0">
      <w:pPr>
        <w:tabs>
          <w:tab w:val="left" w:pos="6426"/>
        </w:tabs>
        <w:spacing w:after="0"/>
        <w:jc w:val="center"/>
        <w:rPr>
          <w:rFonts w:cs="Leelawadee UI Semilight"/>
          <w:sz w:val="24"/>
        </w:rPr>
      </w:pPr>
      <w:r>
        <w:rPr>
          <w:rFonts w:cs="Leelawadee UI Semilight"/>
          <w:color w:val="FF0000"/>
          <w:sz w:val="24"/>
        </w:rPr>
        <w:t xml:space="preserve"> </w:t>
      </w:r>
      <w:r w:rsidRPr="00CE1CDC">
        <w:rPr>
          <w:rFonts w:cs="Leelawadee UI Semilight"/>
          <w:sz w:val="24"/>
        </w:rPr>
        <w:t>UPDATED PUBLIC</w:t>
      </w:r>
      <w:r w:rsidRPr="00EF734F">
        <w:rPr>
          <w:rFonts w:cs="Leelawadee UI Semilight"/>
          <w:sz w:val="24"/>
        </w:rPr>
        <w:t xml:space="preserve"> STATEMENT</w:t>
      </w:r>
    </w:p>
    <w:p w:rsidR="00E35DD0" w:rsidRPr="00EF734F" w:rsidRDefault="00E35DD0" w:rsidP="00E35DD0">
      <w:pPr>
        <w:pBdr>
          <w:bottom w:val="single" w:sz="12" w:space="1" w:color="auto"/>
        </w:pBdr>
        <w:tabs>
          <w:tab w:val="left" w:pos="6426"/>
        </w:tabs>
        <w:spacing w:after="0"/>
        <w:jc w:val="center"/>
        <w:rPr>
          <w:rFonts w:cs="Leelawadee UI Semilight"/>
          <w:sz w:val="24"/>
        </w:rPr>
      </w:pPr>
      <w:r w:rsidRPr="00EF734F">
        <w:rPr>
          <w:rFonts w:cs="Leelawadee UI Semilight"/>
          <w:sz w:val="24"/>
        </w:rPr>
        <w:t>OF THE OFFICE OF THE OMBUDSMAN IN COMPLIANCE WITH SECTIONS 7, 8 and 9 OF THE FREEDOM OF INFORMATION ACT (FOIA) 1999</w:t>
      </w:r>
    </w:p>
    <w:p w:rsidR="00E35DD0" w:rsidRPr="003721EE" w:rsidRDefault="00E35DD0" w:rsidP="00E35DD0">
      <w:pPr>
        <w:tabs>
          <w:tab w:val="left" w:pos="6426"/>
        </w:tabs>
        <w:spacing w:after="0"/>
        <w:jc w:val="both"/>
        <w:rPr>
          <w:rFonts w:ascii="Leelawadee UI Semilight" w:hAnsi="Leelawadee UI Semilight" w:cs="Leelawadee UI Semilight"/>
        </w:rPr>
      </w:pPr>
    </w:p>
    <w:p w:rsidR="00E35DD0" w:rsidRPr="00791B47" w:rsidRDefault="00E35DD0" w:rsidP="00E35DD0">
      <w:pPr>
        <w:tabs>
          <w:tab w:val="left" w:pos="6426"/>
        </w:tabs>
        <w:spacing w:after="0"/>
        <w:jc w:val="both"/>
        <w:rPr>
          <w:rFonts w:cs="Leelawadee UI Semilight"/>
        </w:rPr>
      </w:pPr>
      <w:r w:rsidRPr="00791B47">
        <w:rPr>
          <w:rFonts w:cs="Leelawadee UI Semilight"/>
        </w:rPr>
        <w:t xml:space="preserve">In accordance with Sections 7, 8 and 9 of the Freedom of Information Act, Chap. 22:02 (‘FOIA’) the Office of the Ombudsman (hereinafter referred to as the ‘Office’) being a Public Authority is required by law to publish the following statements, which list the documents and information generally available to the public. </w:t>
      </w:r>
    </w:p>
    <w:p w:rsidR="00E35DD0" w:rsidRPr="00791B47" w:rsidRDefault="00E35DD0" w:rsidP="00E35DD0">
      <w:pPr>
        <w:tabs>
          <w:tab w:val="left" w:pos="6426"/>
        </w:tabs>
        <w:spacing w:after="0"/>
        <w:jc w:val="both"/>
        <w:rPr>
          <w:rFonts w:cs="Leelawadee UI Semilight"/>
          <w:b/>
        </w:rPr>
      </w:pPr>
    </w:p>
    <w:p w:rsidR="00E35DD0" w:rsidRPr="00791B47" w:rsidRDefault="00E35DD0" w:rsidP="00E35DD0">
      <w:pPr>
        <w:tabs>
          <w:tab w:val="left" w:pos="6426"/>
        </w:tabs>
        <w:jc w:val="both"/>
        <w:rPr>
          <w:rFonts w:cs="Leelawadee UI Semilight"/>
          <w:b/>
        </w:rPr>
      </w:pPr>
      <w:r w:rsidRPr="00791B47">
        <w:rPr>
          <w:rFonts w:cs="Leelawadee UI Semilight"/>
          <w:b/>
        </w:rPr>
        <w:t xml:space="preserve">The FOIA gives members of the public: </w:t>
      </w:r>
    </w:p>
    <w:p w:rsidR="00E35DD0" w:rsidRPr="00791B47" w:rsidRDefault="00E35DD0" w:rsidP="00E35DD0">
      <w:pPr>
        <w:numPr>
          <w:ilvl w:val="0"/>
          <w:numId w:val="1"/>
        </w:numPr>
        <w:tabs>
          <w:tab w:val="left" w:pos="993"/>
        </w:tabs>
        <w:spacing w:after="0"/>
        <w:ind w:left="993" w:hanging="453"/>
        <w:jc w:val="both"/>
        <w:rPr>
          <w:rFonts w:cs="Leelawadee UI Semilight"/>
          <w:lang w:val="en-US"/>
        </w:rPr>
      </w:pPr>
      <w:r w:rsidRPr="00791B47">
        <w:rPr>
          <w:rFonts w:cs="Leelawadee UI Semilight"/>
          <w:lang w:val="en-US"/>
        </w:rPr>
        <w:t>A legal right for each person to access information held by the Office;</w:t>
      </w:r>
    </w:p>
    <w:p w:rsidR="00E35DD0" w:rsidRPr="00791B47" w:rsidRDefault="00E35DD0" w:rsidP="00E35DD0">
      <w:pPr>
        <w:numPr>
          <w:ilvl w:val="0"/>
          <w:numId w:val="1"/>
        </w:numPr>
        <w:spacing w:after="0"/>
        <w:ind w:left="993" w:hanging="453"/>
        <w:jc w:val="both"/>
        <w:rPr>
          <w:rFonts w:cs="Leelawadee UI Semilight"/>
          <w:lang w:val="en-US"/>
        </w:rPr>
      </w:pPr>
      <w:r w:rsidRPr="00791B47">
        <w:rPr>
          <w:rFonts w:cs="Leelawadee UI Semilight"/>
          <w:lang w:val="en-US"/>
        </w:rPr>
        <w:t>A legal right for each person to have official information relating to himself /herself amended where it is incomplete, incorrect or misleading;</w:t>
      </w:r>
    </w:p>
    <w:p w:rsidR="00E35DD0" w:rsidRPr="00791B47" w:rsidRDefault="00E35DD0" w:rsidP="00E35DD0">
      <w:pPr>
        <w:numPr>
          <w:ilvl w:val="0"/>
          <w:numId w:val="1"/>
        </w:numPr>
        <w:tabs>
          <w:tab w:val="left" w:pos="993"/>
        </w:tabs>
        <w:spacing w:after="0"/>
        <w:ind w:left="993" w:hanging="453"/>
        <w:jc w:val="both"/>
        <w:rPr>
          <w:rFonts w:cs="Leelawadee UI Semilight"/>
          <w:lang w:val="en-US"/>
        </w:rPr>
      </w:pPr>
      <w:r w:rsidRPr="00791B47">
        <w:rPr>
          <w:rFonts w:cs="Leelawadee UI Semilight"/>
          <w:lang w:val="en-US"/>
        </w:rPr>
        <w:t>A legal right to obtain reasons for adverse decisions made regarding an applicant’s request for information under the FOIA;</w:t>
      </w:r>
    </w:p>
    <w:p w:rsidR="00E35DD0" w:rsidRPr="00791B47" w:rsidRDefault="00E35DD0" w:rsidP="00E35DD0">
      <w:pPr>
        <w:numPr>
          <w:ilvl w:val="0"/>
          <w:numId w:val="1"/>
        </w:numPr>
        <w:tabs>
          <w:tab w:val="left" w:pos="993"/>
        </w:tabs>
        <w:spacing w:after="0"/>
        <w:ind w:left="993" w:hanging="453"/>
        <w:jc w:val="both"/>
        <w:rPr>
          <w:rFonts w:cs="Leelawadee UI Semilight"/>
          <w:lang w:val="en-US"/>
        </w:rPr>
      </w:pPr>
      <w:r w:rsidRPr="00791B47">
        <w:rPr>
          <w:rFonts w:cs="Leelawadee UI Semilight"/>
          <w:lang w:val="en-US"/>
        </w:rPr>
        <w:t>A legal right to complain to the Ombudsman and to apply to the High Court for Judicial Review to challenge adverse decisions made under the FOIA.</w:t>
      </w:r>
    </w:p>
    <w:p w:rsidR="00E35DD0" w:rsidRPr="00791B47" w:rsidRDefault="00E35DD0" w:rsidP="00E35DD0">
      <w:pPr>
        <w:tabs>
          <w:tab w:val="left" w:pos="6426"/>
        </w:tabs>
        <w:spacing w:after="0"/>
        <w:jc w:val="both"/>
        <w:rPr>
          <w:rFonts w:cs="Leelawadee UI Semilight"/>
          <w:color w:val="FF0000"/>
          <w:lang w:val="en-US"/>
        </w:rPr>
      </w:pPr>
    </w:p>
    <w:p w:rsidR="00E35DD0" w:rsidRPr="003B744B" w:rsidRDefault="00E35DD0" w:rsidP="00E35DD0">
      <w:pPr>
        <w:tabs>
          <w:tab w:val="left" w:pos="6426"/>
        </w:tabs>
        <w:spacing w:after="0"/>
        <w:jc w:val="both"/>
        <w:rPr>
          <w:rFonts w:cs="Leelawadee UI Semilight"/>
          <w:lang w:val="en-US"/>
        </w:rPr>
      </w:pPr>
      <w:r w:rsidRPr="003B744B">
        <w:rPr>
          <w:rFonts w:cs="Leelawadee UI Semilight"/>
          <w:lang w:val="en-US"/>
        </w:rPr>
        <w:t>The following information is published with the approval of the Ombudsman of Trinidad and Tobago.</w:t>
      </w:r>
    </w:p>
    <w:p w:rsidR="00E35DD0" w:rsidRDefault="00E35DD0" w:rsidP="00E35DD0">
      <w:pPr>
        <w:tabs>
          <w:tab w:val="left" w:pos="6426"/>
        </w:tabs>
        <w:spacing w:after="0"/>
        <w:jc w:val="both"/>
        <w:rPr>
          <w:rFonts w:cs="Leelawadee UI Semilight"/>
          <w:color w:val="FF0000"/>
          <w:lang w:val="en-US"/>
        </w:rPr>
      </w:pPr>
    </w:p>
    <w:p w:rsidR="00E35DD0" w:rsidRPr="00791B47" w:rsidRDefault="00E35DD0" w:rsidP="00E35DD0">
      <w:pPr>
        <w:tabs>
          <w:tab w:val="left" w:pos="6426"/>
        </w:tabs>
        <w:spacing w:after="0"/>
        <w:jc w:val="both"/>
        <w:rPr>
          <w:rFonts w:cs="Leelawadee UI Semilight"/>
          <w:color w:val="FF0000"/>
          <w:lang w:val="en-US"/>
        </w:rPr>
      </w:pPr>
    </w:p>
    <w:p w:rsidR="00E35DD0" w:rsidRDefault="00E35DD0" w:rsidP="00E35DD0">
      <w:pPr>
        <w:tabs>
          <w:tab w:val="left" w:pos="6426"/>
        </w:tabs>
        <w:spacing w:after="0"/>
        <w:jc w:val="both"/>
        <w:rPr>
          <w:rFonts w:cs="Leelawadee UI Semilight"/>
          <w:b/>
          <w:u w:val="single"/>
          <w:lang w:val="en-US"/>
        </w:rPr>
      </w:pPr>
      <w:r w:rsidRPr="00791B47">
        <w:rPr>
          <w:rFonts w:cs="Leelawadee UI Semilight"/>
          <w:b/>
          <w:u w:val="single"/>
          <w:lang w:val="en-US"/>
        </w:rPr>
        <w:t>SECTION 7 STATEMENTS</w:t>
      </w:r>
    </w:p>
    <w:p w:rsidR="00E35DD0" w:rsidRDefault="00E35DD0" w:rsidP="00E35DD0">
      <w:pPr>
        <w:tabs>
          <w:tab w:val="left" w:pos="6426"/>
        </w:tabs>
        <w:spacing w:after="0"/>
        <w:jc w:val="both"/>
        <w:rPr>
          <w:rFonts w:cs="Leelawadee UI Semilight"/>
          <w:b/>
          <w:u w:val="single"/>
          <w:lang w:val="en-US"/>
        </w:rPr>
      </w:pPr>
    </w:p>
    <w:p w:rsidR="00E35DD0" w:rsidRDefault="00E35DD0" w:rsidP="00E35DD0">
      <w:pPr>
        <w:tabs>
          <w:tab w:val="left" w:pos="6426"/>
        </w:tabs>
        <w:spacing w:after="0"/>
        <w:jc w:val="both"/>
        <w:rPr>
          <w:rFonts w:cs="Leelawadee UI Semilight"/>
          <w:b/>
          <w:lang w:val="en-US"/>
        </w:rPr>
      </w:pPr>
      <w:r>
        <w:rPr>
          <w:rFonts w:cs="Leelawadee UI Semilight"/>
          <w:b/>
          <w:lang w:val="en-US"/>
        </w:rPr>
        <w:t>SECTION 7 (1) (a) (</w:t>
      </w:r>
      <w:proofErr w:type="spellStart"/>
      <w:r>
        <w:rPr>
          <w:rFonts w:cs="Leelawadee UI Semilight"/>
          <w:b/>
          <w:lang w:val="en-US"/>
        </w:rPr>
        <w:t>i</w:t>
      </w:r>
      <w:proofErr w:type="spellEnd"/>
      <w:r>
        <w:rPr>
          <w:rFonts w:cs="Leelawadee UI Semilight"/>
          <w:b/>
          <w:lang w:val="en-US"/>
        </w:rPr>
        <w:t>)</w:t>
      </w:r>
    </w:p>
    <w:p w:rsidR="00E35DD0" w:rsidRDefault="00E35DD0" w:rsidP="00E35DD0">
      <w:pPr>
        <w:tabs>
          <w:tab w:val="left" w:pos="6426"/>
        </w:tabs>
        <w:spacing w:after="0"/>
        <w:jc w:val="both"/>
        <w:rPr>
          <w:rFonts w:cs="Leelawadee UI Semilight"/>
          <w:b/>
          <w:lang w:val="en-US"/>
        </w:rPr>
      </w:pPr>
      <w:r w:rsidRPr="00F22A15">
        <w:rPr>
          <w:rFonts w:cs="Leelawadee UI Semilight"/>
          <w:b/>
          <w:lang w:val="en-US"/>
        </w:rPr>
        <w:t xml:space="preserve">FUNCTION AND </w:t>
      </w:r>
      <w:r w:rsidRPr="00A61269">
        <w:rPr>
          <w:rFonts w:cs="Leelawadee UI Semilight"/>
          <w:b/>
          <w:lang w:val="en-US"/>
        </w:rPr>
        <w:t>STRUCTURE OF THE OFFICE OF THE OMBUDSMAN</w:t>
      </w:r>
    </w:p>
    <w:p w:rsidR="00E35DD0" w:rsidRDefault="00E35DD0" w:rsidP="00E35DD0">
      <w:pPr>
        <w:tabs>
          <w:tab w:val="left" w:pos="6426"/>
        </w:tabs>
        <w:spacing w:after="0"/>
        <w:jc w:val="both"/>
        <w:rPr>
          <w:rFonts w:cs="Leelawadee UI Semilight"/>
          <w:b/>
          <w:lang w:val="en-US"/>
        </w:rPr>
      </w:pPr>
    </w:p>
    <w:p w:rsidR="00E35DD0" w:rsidRDefault="00E35DD0" w:rsidP="00E35DD0">
      <w:pPr>
        <w:tabs>
          <w:tab w:val="left" w:pos="6426"/>
        </w:tabs>
        <w:spacing w:after="0"/>
        <w:jc w:val="both"/>
        <w:rPr>
          <w:rFonts w:cs="Leelawadee UI Semilight"/>
          <w:b/>
          <w:lang w:val="en-US"/>
        </w:rPr>
      </w:pPr>
      <w:r>
        <w:rPr>
          <w:rFonts w:cs="Leelawadee UI Semilight"/>
          <w:b/>
          <w:lang w:val="en-US"/>
        </w:rPr>
        <w:t>Establishment of the Office of the Ombudsman</w:t>
      </w:r>
    </w:p>
    <w:p w:rsidR="00E35DD0" w:rsidRDefault="00E35DD0" w:rsidP="00E35DD0">
      <w:pPr>
        <w:tabs>
          <w:tab w:val="left" w:pos="6426"/>
        </w:tabs>
        <w:spacing w:after="0"/>
        <w:jc w:val="both"/>
        <w:rPr>
          <w:rFonts w:cs="Leelawadee UI Semilight"/>
          <w:lang w:val="en-US"/>
        </w:rPr>
      </w:pPr>
      <w:r>
        <w:rPr>
          <w:rFonts w:cs="Leelawadee UI Semilight"/>
          <w:lang w:val="en-US"/>
        </w:rPr>
        <w:t xml:space="preserve">The Office was </w:t>
      </w:r>
      <w:r w:rsidRPr="00A61269">
        <w:rPr>
          <w:rFonts w:cs="Leelawadee UI Semilight"/>
          <w:lang w:val="en-US"/>
        </w:rPr>
        <w:t xml:space="preserve">established in 1976 under </w:t>
      </w:r>
      <w:r w:rsidRPr="003B744B">
        <w:rPr>
          <w:rFonts w:cs="Leelawadee UI Semilight"/>
          <w:lang w:val="en-US"/>
        </w:rPr>
        <w:t xml:space="preserve">Section 91 (1) of the Constitution of the Republic of Trinidad and Tobago, Chap. 1:01 (‘the Constitution’) which states </w:t>
      </w:r>
      <w:r w:rsidRPr="003B744B">
        <w:rPr>
          <w:rFonts w:cs="Leelawadee UI Semilight"/>
          <w:i/>
          <w:lang w:val="en-US"/>
        </w:rPr>
        <w:t xml:space="preserve">“There shall be an Ombudsman for Trinidad and Tobago who shall be an officer of Parliament and who shall not hold any other office of emolument whether in the public service or otherwise now engage in any occupation for reward other than the duties of his office” </w:t>
      </w:r>
      <w:r w:rsidRPr="003B744B">
        <w:rPr>
          <w:rFonts w:cs="Leelawadee UI Semilight"/>
          <w:lang w:val="en-US"/>
        </w:rPr>
        <w:t xml:space="preserve">for the purpose of exercising its functions. </w:t>
      </w:r>
    </w:p>
    <w:p w:rsidR="00E35DD0" w:rsidRPr="003B744B" w:rsidRDefault="00E35DD0" w:rsidP="00E35DD0">
      <w:pPr>
        <w:tabs>
          <w:tab w:val="left" w:pos="6426"/>
        </w:tabs>
        <w:spacing w:after="0"/>
        <w:jc w:val="both"/>
        <w:rPr>
          <w:rFonts w:cs="Leelawadee UI Semilight"/>
          <w:lang w:val="en-US"/>
        </w:rPr>
      </w:pPr>
    </w:p>
    <w:p w:rsidR="00E35DD0" w:rsidRDefault="00E35DD0" w:rsidP="00E35DD0">
      <w:pPr>
        <w:tabs>
          <w:tab w:val="left" w:pos="6426"/>
        </w:tabs>
        <w:spacing w:after="0"/>
        <w:jc w:val="both"/>
        <w:rPr>
          <w:rFonts w:cs="Leelawadee UI Semilight"/>
          <w:lang w:val="en-US"/>
        </w:rPr>
      </w:pPr>
      <w:r w:rsidRPr="003B744B">
        <w:rPr>
          <w:rFonts w:cs="Leelawadee UI Semilight"/>
          <w:lang w:val="en-US"/>
        </w:rPr>
        <w:t>The Office commenced operations in 1977 with the passage of the Ombudsman Act (‘the Ombudsman Act’), Chap. 2:52 and the appointment of its first Ombudsman.</w:t>
      </w:r>
      <w:r>
        <w:rPr>
          <w:rFonts w:cs="Leelawadee UI Semilight"/>
          <w:lang w:val="en-US"/>
        </w:rPr>
        <w:t xml:space="preserve"> At present there are three (3) offices located at</w:t>
      </w:r>
      <w:r w:rsidRPr="00956628">
        <w:rPr>
          <w:rFonts w:cs="Leelawadee UI Semilight"/>
          <w:lang w:val="en-US"/>
        </w:rPr>
        <w:t>:</w:t>
      </w:r>
    </w:p>
    <w:p w:rsidR="00E35DD0" w:rsidRDefault="00E35DD0" w:rsidP="00E35DD0">
      <w:pPr>
        <w:pStyle w:val="ListParagraph"/>
        <w:numPr>
          <w:ilvl w:val="0"/>
          <w:numId w:val="2"/>
        </w:numPr>
        <w:tabs>
          <w:tab w:val="left" w:pos="709"/>
        </w:tabs>
        <w:spacing w:after="0"/>
        <w:jc w:val="both"/>
        <w:rPr>
          <w:rFonts w:cs="Leelawadee UI Semilight"/>
          <w:lang w:val="en-US"/>
        </w:rPr>
      </w:pPr>
      <w:r w:rsidRPr="001B44CE">
        <w:rPr>
          <w:rFonts w:cs="Leelawadee UI Semilight"/>
          <w:b/>
          <w:lang w:val="en-US"/>
        </w:rPr>
        <w:t>Port of Spain (Head Office)-</w:t>
      </w:r>
      <w:r>
        <w:rPr>
          <w:rFonts w:cs="Leelawadee UI Semilight"/>
          <w:lang w:val="en-US"/>
        </w:rPr>
        <w:t xml:space="preserve"> </w:t>
      </w:r>
      <w:r w:rsidRPr="00956628">
        <w:rPr>
          <w:rFonts w:cs="Leelawadee UI Semilight"/>
          <w:lang w:val="en-US"/>
        </w:rPr>
        <w:t>International Waterfront Centre,</w:t>
      </w:r>
      <w:r>
        <w:rPr>
          <w:rFonts w:cs="Leelawadee UI Semilight"/>
          <w:lang w:val="en-US"/>
        </w:rPr>
        <w:t xml:space="preserve"> </w:t>
      </w:r>
      <w:r w:rsidRPr="00956628">
        <w:rPr>
          <w:rFonts w:cs="Leelawadee UI Semilight"/>
          <w:lang w:val="en-US"/>
        </w:rPr>
        <w:t>Level 12, Tower D,</w:t>
      </w:r>
      <w:r>
        <w:rPr>
          <w:rFonts w:cs="Leelawadee UI Semilight"/>
          <w:lang w:val="en-US"/>
        </w:rPr>
        <w:t xml:space="preserve"> </w:t>
      </w:r>
      <w:r w:rsidRPr="00956628">
        <w:rPr>
          <w:rFonts w:cs="Leelawadee UI Semilight"/>
          <w:lang w:val="en-US"/>
        </w:rPr>
        <w:t>1A Wrightson Road,</w:t>
      </w:r>
      <w:r>
        <w:rPr>
          <w:rFonts w:cs="Leelawadee UI Semilight"/>
          <w:lang w:val="en-US"/>
        </w:rPr>
        <w:t xml:space="preserve"> Port of Spain</w:t>
      </w:r>
    </w:p>
    <w:p w:rsidR="00E35DD0" w:rsidRDefault="00E35DD0" w:rsidP="00E35DD0">
      <w:pPr>
        <w:pStyle w:val="ListParagraph"/>
        <w:numPr>
          <w:ilvl w:val="0"/>
          <w:numId w:val="2"/>
        </w:numPr>
        <w:tabs>
          <w:tab w:val="left" w:pos="709"/>
        </w:tabs>
        <w:spacing w:after="0"/>
        <w:jc w:val="both"/>
        <w:rPr>
          <w:rFonts w:cs="Leelawadee UI Semilight"/>
          <w:lang w:val="en-US"/>
        </w:rPr>
      </w:pPr>
      <w:r w:rsidRPr="001B44CE">
        <w:rPr>
          <w:rFonts w:cs="Leelawadee UI Semilight"/>
          <w:b/>
          <w:lang w:val="en-US"/>
        </w:rPr>
        <w:t>San Fernando:</w:t>
      </w:r>
      <w:r>
        <w:rPr>
          <w:rFonts w:cs="Leelawadee UI Semilight"/>
          <w:lang w:val="en-US"/>
        </w:rPr>
        <w:t xml:space="preserve"> </w:t>
      </w:r>
      <w:r w:rsidRPr="00956628">
        <w:rPr>
          <w:rFonts w:cs="Leelawadee UI Semilight"/>
          <w:lang w:val="en-US"/>
        </w:rPr>
        <w:t>1</w:t>
      </w:r>
      <w:r w:rsidRPr="00A8185C">
        <w:rPr>
          <w:rFonts w:cs="Leelawadee UI Semilight"/>
          <w:vertAlign w:val="superscript"/>
          <w:lang w:val="en-US"/>
        </w:rPr>
        <w:t>st</w:t>
      </w:r>
      <w:r w:rsidRPr="00956628">
        <w:rPr>
          <w:rFonts w:cs="Leelawadee UI Semilight"/>
          <w:lang w:val="en-US"/>
        </w:rPr>
        <w:t xml:space="preserve"> Floor, </w:t>
      </w:r>
      <w:proofErr w:type="spellStart"/>
      <w:r w:rsidRPr="00956628">
        <w:rPr>
          <w:rFonts w:cs="Leelawadee UI Semilight"/>
          <w:lang w:val="en-US"/>
        </w:rPr>
        <w:t>FinGroup</w:t>
      </w:r>
      <w:proofErr w:type="spellEnd"/>
      <w:r w:rsidRPr="00956628">
        <w:rPr>
          <w:rFonts w:cs="Leelawadee UI Semilight"/>
          <w:lang w:val="en-US"/>
        </w:rPr>
        <w:t xml:space="preserve"> Place</w:t>
      </w:r>
      <w:r w:rsidR="001C497F">
        <w:rPr>
          <w:rFonts w:cs="Leelawadee UI Semilight"/>
          <w:lang w:val="en-US"/>
        </w:rPr>
        <w:t>,</w:t>
      </w:r>
      <w:r>
        <w:rPr>
          <w:rFonts w:cs="Leelawadee UI Semilight"/>
          <w:lang w:val="en-US"/>
        </w:rPr>
        <w:t xml:space="preserve"> </w:t>
      </w:r>
      <w:r w:rsidRPr="00956628">
        <w:rPr>
          <w:rFonts w:cs="Leelawadee UI Semilight"/>
          <w:lang w:val="en-US"/>
        </w:rPr>
        <w:t xml:space="preserve">11-13 </w:t>
      </w:r>
      <w:proofErr w:type="spellStart"/>
      <w:r w:rsidRPr="00956628">
        <w:rPr>
          <w:rFonts w:cs="Leelawadee UI Semilight"/>
          <w:lang w:val="en-US"/>
        </w:rPr>
        <w:t>Kelshall</w:t>
      </w:r>
      <w:proofErr w:type="spellEnd"/>
      <w:r w:rsidRPr="00956628">
        <w:rPr>
          <w:rFonts w:cs="Leelawadee UI Semilight"/>
          <w:lang w:val="en-US"/>
        </w:rPr>
        <w:t xml:space="preserve"> Street,</w:t>
      </w:r>
      <w:r>
        <w:rPr>
          <w:rFonts w:cs="Leelawadee UI Semilight"/>
          <w:lang w:val="en-US"/>
        </w:rPr>
        <w:t xml:space="preserve"> </w:t>
      </w:r>
      <w:r w:rsidRPr="00956628">
        <w:rPr>
          <w:rFonts w:cs="Leelawadee UI Semilight"/>
          <w:lang w:val="en-US"/>
        </w:rPr>
        <w:t>San Fernando</w:t>
      </w:r>
    </w:p>
    <w:p w:rsidR="00E35DD0" w:rsidRDefault="00E35DD0" w:rsidP="00E35DD0">
      <w:pPr>
        <w:pStyle w:val="ListParagraph"/>
        <w:numPr>
          <w:ilvl w:val="0"/>
          <w:numId w:val="2"/>
        </w:numPr>
        <w:tabs>
          <w:tab w:val="left" w:pos="709"/>
        </w:tabs>
        <w:spacing w:after="0"/>
        <w:jc w:val="both"/>
        <w:rPr>
          <w:rFonts w:cs="Leelawadee UI Semilight"/>
          <w:lang w:val="en-US"/>
        </w:rPr>
      </w:pPr>
      <w:r w:rsidRPr="001B44CE">
        <w:rPr>
          <w:rFonts w:cs="Leelawadee UI Semilight"/>
          <w:b/>
          <w:lang w:val="en-US"/>
        </w:rPr>
        <w:t>Tobago:</w:t>
      </w:r>
      <w:r>
        <w:rPr>
          <w:rFonts w:cs="Leelawadee UI Semilight"/>
          <w:lang w:val="en-US"/>
        </w:rPr>
        <w:t xml:space="preserve"> </w:t>
      </w:r>
      <w:proofErr w:type="spellStart"/>
      <w:r w:rsidRPr="00956628">
        <w:rPr>
          <w:rFonts w:cs="Leelawadee UI Semilight"/>
          <w:lang w:val="en-US"/>
        </w:rPr>
        <w:t>Caribana</w:t>
      </w:r>
      <w:proofErr w:type="spellEnd"/>
      <w:r w:rsidRPr="00956628">
        <w:rPr>
          <w:rFonts w:cs="Leelawadee UI Semilight"/>
          <w:lang w:val="en-US"/>
        </w:rPr>
        <w:t xml:space="preserve"> Building</w:t>
      </w:r>
      <w:r>
        <w:rPr>
          <w:rFonts w:cs="Leelawadee UI Semilight"/>
          <w:lang w:val="en-US"/>
        </w:rPr>
        <w:t xml:space="preserve">, </w:t>
      </w:r>
      <w:proofErr w:type="spellStart"/>
      <w:r w:rsidRPr="00956628">
        <w:rPr>
          <w:rFonts w:cs="Leelawadee UI Semilight"/>
          <w:lang w:val="en-US"/>
        </w:rPr>
        <w:t>Bacolet</w:t>
      </w:r>
      <w:proofErr w:type="spellEnd"/>
      <w:r w:rsidRPr="00956628">
        <w:rPr>
          <w:rFonts w:cs="Leelawadee UI Semilight"/>
          <w:lang w:val="en-US"/>
        </w:rPr>
        <w:t xml:space="preserve"> Street</w:t>
      </w:r>
      <w:r>
        <w:rPr>
          <w:rFonts w:cs="Leelawadee UI Semilight"/>
          <w:lang w:val="en-US"/>
        </w:rPr>
        <w:t xml:space="preserve">, </w:t>
      </w:r>
      <w:r w:rsidRPr="00956628">
        <w:rPr>
          <w:rFonts w:cs="Leelawadee UI Semilight"/>
          <w:lang w:val="en-US"/>
        </w:rPr>
        <w:t>Scarborough</w:t>
      </w:r>
      <w:r>
        <w:rPr>
          <w:rFonts w:cs="Leelawadee UI Semilight"/>
          <w:lang w:val="en-US"/>
        </w:rPr>
        <w:t xml:space="preserve">, </w:t>
      </w:r>
      <w:r w:rsidRPr="00956628">
        <w:rPr>
          <w:rFonts w:cs="Leelawadee UI Semilight"/>
          <w:lang w:val="en-US"/>
        </w:rPr>
        <w:t>Tobago</w:t>
      </w:r>
    </w:p>
    <w:p w:rsidR="00E35DD0" w:rsidRDefault="00E35DD0" w:rsidP="00E35DD0">
      <w:pPr>
        <w:tabs>
          <w:tab w:val="left" w:pos="6426"/>
        </w:tabs>
        <w:spacing w:after="0"/>
        <w:jc w:val="both"/>
        <w:rPr>
          <w:rFonts w:cs="Leelawadee UI Semilight"/>
          <w:b/>
          <w:lang w:val="en-US"/>
        </w:rPr>
      </w:pPr>
      <w:r w:rsidRPr="006B2871">
        <w:rPr>
          <w:rFonts w:cs="Leelawadee UI Semilight"/>
          <w:b/>
          <w:lang w:val="en-US"/>
        </w:rPr>
        <w:lastRenderedPageBreak/>
        <w:t xml:space="preserve">Functions of </w:t>
      </w:r>
      <w:r>
        <w:rPr>
          <w:rFonts w:cs="Leelawadee UI Semilight"/>
          <w:b/>
          <w:lang w:val="en-US"/>
        </w:rPr>
        <w:t>the Office</w:t>
      </w:r>
    </w:p>
    <w:p w:rsidR="00E35DD0" w:rsidRPr="006B4E47" w:rsidRDefault="00E35DD0" w:rsidP="00E35DD0">
      <w:pPr>
        <w:tabs>
          <w:tab w:val="left" w:pos="6426"/>
        </w:tabs>
        <w:spacing w:after="0"/>
        <w:jc w:val="both"/>
        <w:rPr>
          <w:rFonts w:cs="Leelawadee UI Semilight"/>
          <w:color w:val="00B050"/>
          <w:lang w:val="en-US"/>
        </w:rPr>
      </w:pPr>
      <w:r w:rsidRPr="00652A8D">
        <w:rPr>
          <w:rFonts w:cs="Leelawadee UI Semilight"/>
          <w:lang w:val="en-US"/>
        </w:rPr>
        <w:t xml:space="preserve">The functions of the Office are set out in </w:t>
      </w:r>
      <w:r>
        <w:rPr>
          <w:rFonts w:cs="Leelawadee UI Semilight"/>
          <w:lang w:val="en-US"/>
        </w:rPr>
        <w:t>l</w:t>
      </w:r>
      <w:r w:rsidRPr="00652A8D">
        <w:rPr>
          <w:rFonts w:cs="Leelawadee UI Semilight"/>
          <w:lang w:val="en-US"/>
        </w:rPr>
        <w:t>aw as follow</w:t>
      </w:r>
      <w:r>
        <w:rPr>
          <w:rFonts w:cs="Leelawadee UI Semilight"/>
          <w:lang w:val="en-US"/>
        </w:rPr>
        <w:t>s</w:t>
      </w:r>
      <w:r w:rsidRPr="00652A8D">
        <w:rPr>
          <w:rFonts w:cs="Leelawadee UI Semilight"/>
          <w:lang w:val="en-US"/>
        </w:rPr>
        <w:t xml:space="preserve"> hereunder.</w:t>
      </w:r>
    </w:p>
    <w:p w:rsidR="00E35DD0" w:rsidRDefault="00E35DD0" w:rsidP="00E35DD0">
      <w:pPr>
        <w:tabs>
          <w:tab w:val="left" w:pos="6426"/>
        </w:tabs>
        <w:spacing w:after="0"/>
        <w:jc w:val="both"/>
        <w:rPr>
          <w:rFonts w:cs="Leelawadee UI Semilight"/>
          <w:lang w:val="en-US"/>
        </w:rPr>
      </w:pPr>
    </w:p>
    <w:p w:rsidR="00E35DD0" w:rsidRPr="006B4E47" w:rsidRDefault="00E35DD0" w:rsidP="00E35DD0">
      <w:pPr>
        <w:pStyle w:val="ListParagraph"/>
        <w:numPr>
          <w:ilvl w:val="0"/>
          <w:numId w:val="14"/>
        </w:numPr>
        <w:spacing w:after="0"/>
        <w:jc w:val="both"/>
        <w:rPr>
          <w:rFonts w:cs="Leelawadee UI Semilight"/>
          <w:lang w:val="en-US"/>
        </w:rPr>
      </w:pPr>
      <w:r w:rsidRPr="006B4E47">
        <w:rPr>
          <w:rFonts w:cs="Leelawadee UI Semilight"/>
          <w:lang w:val="en-US"/>
        </w:rPr>
        <w:t xml:space="preserve">Section 93 (1) of the Constitution which states “…the principal function of the Ombudsman shall be to investigate any decision or recommendation made, including any advice given or recommendation made to a Minister, or any act done or omitted by any department of Government or any other authority.” </w:t>
      </w:r>
    </w:p>
    <w:p w:rsidR="00E35DD0" w:rsidRDefault="00E35DD0" w:rsidP="00E35DD0">
      <w:pPr>
        <w:tabs>
          <w:tab w:val="left" w:pos="6426"/>
        </w:tabs>
        <w:spacing w:after="0"/>
        <w:jc w:val="both"/>
        <w:rPr>
          <w:rFonts w:cs="Leelawadee UI Semilight"/>
          <w:lang w:val="en-US"/>
        </w:rPr>
      </w:pPr>
    </w:p>
    <w:p w:rsidR="00E35DD0" w:rsidRPr="006B4E47" w:rsidRDefault="00E35DD0" w:rsidP="00E35DD0">
      <w:pPr>
        <w:pStyle w:val="ListParagraph"/>
        <w:numPr>
          <w:ilvl w:val="0"/>
          <w:numId w:val="14"/>
        </w:numPr>
        <w:tabs>
          <w:tab w:val="left" w:pos="709"/>
        </w:tabs>
        <w:spacing w:after="0"/>
        <w:jc w:val="both"/>
        <w:rPr>
          <w:rFonts w:cs="Leelawadee UI Semilight"/>
          <w:i/>
          <w:lang w:val="en-US"/>
        </w:rPr>
      </w:pPr>
      <w:r w:rsidRPr="006B4E47">
        <w:rPr>
          <w:rFonts w:cs="Leelawadee UI Semilight"/>
          <w:lang w:val="en-US"/>
        </w:rPr>
        <w:t xml:space="preserve">Section 38A (1) of the FOIA which states </w:t>
      </w:r>
      <w:r w:rsidRPr="006B4E47">
        <w:rPr>
          <w:rFonts w:cs="Leelawadee UI Semilight"/>
          <w:i/>
          <w:lang w:val="en-US"/>
        </w:rPr>
        <w:t>“A person aggrieved by the refusal of a public authority to grant access to an official document may, within twenty-one (21) days of receiving notice of refusal under Section 23(1) complain in writing to the Ombudsman and the Ombudsman shall, after examining the document if it exists, make such recommendations with respect to the granting of access to the document as he thinks fit within thirty (30) days or as soon as practicable thereof.”</w:t>
      </w:r>
    </w:p>
    <w:p w:rsidR="00E35DD0" w:rsidRPr="009D615C" w:rsidRDefault="00E35DD0" w:rsidP="00E35DD0">
      <w:pPr>
        <w:tabs>
          <w:tab w:val="left" w:pos="6426"/>
        </w:tabs>
        <w:spacing w:after="0"/>
        <w:jc w:val="both"/>
        <w:rPr>
          <w:rFonts w:cs="Leelawadee UI Semilight"/>
          <w:lang w:val="en-US"/>
        </w:rPr>
      </w:pPr>
    </w:p>
    <w:p w:rsidR="00E35DD0" w:rsidRDefault="00E35DD0" w:rsidP="00E35DD0">
      <w:pPr>
        <w:tabs>
          <w:tab w:val="left" w:pos="6426"/>
        </w:tabs>
        <w:spacing w:after="0"/>
        <w:jc w:val="both"/>
        <w:rPr>
          <w:rFonts w:cs="Leelawadee UI Semilight"/>
          <w:i/>
          <w:lang w:val="en-US"/>
        </w:rPr>
      </w:pPr>
    </w:p>
    <w:p w:rsidR="00E35DD0" w:rsidRDefault="00E35DD0" w:rsidP="00E35DD0">
      <w:pPr>
        <w:tabs>
          <w:tab w:val="left" w:pos="6426"/>
        </w:tabs>
        <w:spacing w:after="0"/>
        <w:jc w:val="both"/>
        <w:rPr>
          <w:rFonts w:cs="Leelawadee UI Semilight"/>
          <w:b/>
          <w:lang w:val="en-US"/>
        </w:rPr>
      </w:pPr>
      <w:r w:rsidRPr="004F6ED2">
        <w:rPr>
          <w:rFonts w:cs="Leelawadee UI Semilight"/>
          <w:b/>
          <w:lang w:val="en-US"/>
        </w:rPr>
        <w:t xml:space="preserve">Powers of </w:t>
      </w:r>
      <w:r w:rsidRPr="00C8489A">
        <w:rPr>
          <w:rFonts w:cs="Leelawadee UI Semilight"/>
          <w:b/>
          <w:lang w:val="en-US"/>
        </w:rPr>
        <w:t>the Office</w:t>
      </w:r>
    </w:p>
    <w:p w:rsidR="00E35DD0" w:rsidRPr="00606114" w:rsidRDefault="00E35DD0" w:rsidP="00E35DD0">
      <w:pPr>
        <w:tabs>
          <w:tab w:val="left" w:pos="6426"/>
        </w:tabs>
        <w:spacing w:after="0"/>
        <w:jc w:val="both"/>
        <w:rPr>
          <w:rFonts w:cs="Leelawadee UI Semilight"/>
          <w:lang w:val="en-US"/>
        </w:rPr>
      </w:pPr>
      <w:r w:rsidRPr="00606114">
        <w:rPr>
          <w:rFonts w:cs="Leelawadee UI Semilight"/>
          <w:lang w:val="en-US"/>
        </w:rPr>
        <w:t xml:space="preserve">The powers of the Office are set out in the </w:t>
      </w:r>
      <w:r>
        <w:rPr>
          <w:rFonts w:cs="Leelawadee UI Semilight"/>
          <w:lang w:val="en-US"/>
        </w:rPr>
        <w:t>s</w:t>
      </w:r>
      <w:r w:rsidRPr="00606114">
        <w:rPr>
          <w:rFonts w:cs="Leelawadee UI Semilight"/>
          <w:lang w:val="en-US"/>
        </w:rPr>
        <w:t>ections of the Constitution as follow</w:t>
      </w:r>
      <w:r>
        <w:rPr>
          <w:rFonts w:cs="Leelawadee UI Semilight"/>
          <w:lang w:val="en-US"/>
        </w:rPr>
        <w:t>s</w:t>
      </w:r>
      <w:r w:rsidRPr="00606114">
        <w:rPr>
          <w:rFonts w:cs="Leelawadee UI Semilight"/>
          <w:lang w:val="en-US"/>
        </w:rPr>
        <w:t xml:space="preserve"> hereunder.</w:t>
      </w:r>
    </w:p>
    <w:p w:rsidR="00E35DD0" w:rsidRPr="003B744B" w:rsidRDefault="00E35DD0" w:rsidP="00E35DD0">
      <w:pPr>
        <w:tabs>
          <w:tab w:val="left" w:pos="6426"/>
        </w:tabs>
        <w:spacing w:after="0"/>
        <w:jc w:val="both"/>
        <w:rPr>
          <w:rFonts w:cs="Leelawadee UI Semilight"/>
          <w:lang w:val="en-US"/>
        </w:rPr>
      </w:pPr>
    </w:p>
    <w:p w:rsidR="00E35DD0" w:rsidRPr="006B4E47" w:rsidRDefault="00E35DD0" w:rsidP="00E35DD0">
      <w:pPr>
        <w:pStyle w:val="ListParagraph"/>
        <w:numPr>
          <w:ilvl w:val="0"/>
          <w:numId w:val="15"/>
        </w:numPr>
        <w:tabs>
          <w:tab w:val="left" w:pos="709"/>
        </w:tabs>
        <w:spacing w:after="0"/>
        <w:jc w:val="both"/>
        <w:rPr>
          <w:rFonts w:cs="Leelawadee UI Semilight"/>
          <w:i/>
          <w:lang w:val="en-US"/>
        </w:rPr>
      </w:pPr>
      <w:r w:rsidRPr="006B4E47">
        <w:rPr>
          <w:rFonts w:cs="Leelawadee UI Semilight"/>
          <w:i/>
          <w:lang w:val="en-US"/>
        </w:rPr>
        <w:t>97 (1) The Ombudsman shall have the powers of the High Court to summon witnesses to appear before him and to compel them to give evidence on oath and to produce documents relevant to the proceedings before him and all persons giving evidence at those proceedings shall have the same duties and liabilities and enjoy the same privileges as in the High Court.</w:t>
      </w:r>
    </w:p>
    <w:p w:rsidR="00E35DD0" w:rsidRPr="0063725F" w:rsidRDefault="00E35DD0" w:rsidP="00E35DD0">
      <w:pPr>
        <w:tabs>
          <w:tab w:val="left" w:pos="6426"/>
        </w:tabs>
        <w:spacing w:after="0"/>
        <w:jc w:val="both"/>
        <w:rPr>
          <w:rFonts w:cs="Leelawadee UI Semilight"/>
          <w:i/>
          <w:lang w:val="en-US"/>
        </w:rPr>
      </w:pPr>
    </w:p>
    <w:p w:rsidR="00E35DD0" w:rsidRPr="006B4E47" w:rsidRDefault="00E35DD0" w:rsidP="00E35DD0">
      <w:pPr>
        <w:pStyle w:val="ListParagraph"/>
        <w:numPr>
          <w:ilvl w:val="0"/>
          <w:numId w:val="15"/>
        </w:numPr>
        <w:tabs>
          <w:tab w:val="left" w:pos="709"/>
        </w:tabs>
        <w:spacing w:after="0"/>
        <w:jc w:val="both"/>
        <w:rPr>
          <w:rFonts w:cs="Leelawadee UI Semilight"/>
          <w:i/>
          <w:lang w:val="en-US"/>
        </w:rPr>
      </w:pPr>
      <w:r w:rsidRPr="006B4E47">
        <w:rPr>
          <w:rFonts w:cs="Leelawadee UI Semilight"/>
          <w:i/>
          <w:lang w:val="en-US"/>
        </w:rPr>
        <w:t>(2) The Ombudsman shall have power to enter and inspect the premises of any department of government or any authority to which section 93 applies, to call for, examine and where necessary retain any document kept on such premises and there to carry out any investigation in pursuance of his functions.</w:t>
      </w:r>
    </w:p>
    <w:p w:rsidR="00E35DD0" w:rsidRPr="004F6ED2" w:rsidRDefault="00E35DD0" w:rsidP="00E35DD0">
      <w:pPr>
        <w:tabs>
          <w:tab w:val="left" w:pos="6426"/>
        </w:tabs>
        <w:spacing w:after="0"/>
        <w:jc w:val="both"/>
        <w:rPr>
          <w:rFonts w:cs="Leelawadee UI Semilight"/>
          <w:lang w:val="en-US"/>
        </w:rPr>
      </w:pPr>
    </w:p>
    <w:p w:rsidR="00E35DD0" w:rsidRDefault="00E35DD0" w:rsidP="00E35DD0">
      <w:pPr>
        <w:tabs>
          <w:tab w:val="left" w:pos="6426"/>
        </w:tabs>
        <w:spacing w:after="0"/>
        <w:jc w:val="both"/>
        <w:rPr>
          <w:rFonts w:cs="Leelawadee UI Semilight"/>
          <w:lang w:val="en-US"/>
        </w:rPr>
      </w:pPr>
    </w:p>
    <w:p w:rsidR="00E35DD0" w:rsidRPr="006B2871" w:rsidRDefault="00E35DD0" w:rsidP="00E35DD0">
      <w:pPr>
        <w:tabs>
          <w:tab w:val="left" w:pos="6426"/>
        </w:tabs>
        <w:spacing w:after="0"/>
        <w:jc w:val="both"/>
        <w:rPr>
          <w:rFonts w:cs="Leelawadee UI Semilight"/>
          <w:b/>
          <w:u w:val="single"/>
          <w:lang w:val="en-US"/>
        </w:rPr>
      </w:pPr>
      <w:r w:rsidRPr="006B2871">
        <w:rPr>
          <w:rFonts w:cs="Leelawadee UI Semilight"/>
          <w:b/>
          <w:u w:val="single"/>
          <w:lang w:val="en-US"/>
        </w:rPr>
        <w:t>Vision Statement</w:t>
      </w:r>
    </w:p>
    <w:p w:rsidR="00E35DD0" w:rsidRDefault="00E35DD0" w:rsidP="00E35DD0">
      <w:pPr>
        <w:tabs>
          <w:tab w:val="left" w:pos="6426"/>
        </w:tabs>
        <w:spacing w:after="0"/>
        <w:jc w:val="both"/>
        <w:rPr>
          <w:rFonts w:cs="Leelawadee UI Semilight"/>
          <w:lang w:val="en-US"/>
        </w:rPr>
      </w:pPr>
      <w:r w:rsidRPr="001546FA">
        <w:rPr>
          <w:rFonts w:cs="Leelawadee UI Semilight"/>
          <w:lang w:val="en-US"/>
        </w:rPr>
        <w:t>A Public Administrat</w:t>
      </w:r>
      <w:r>
        <w:rPr>
          <w:rFonts w:cs="Leelawadee UI Semilight"/>
          <w:lang w:val="en-US"/>
        </w:rPr>
        <w:t>or</w:t>
      </w:r>
      <w:r w:rsidRPr="001546FA">
        <w:rPr>
          <w:rFonts w:cs="Leelawadee UI Semilight"/>
          <w:lang w:val="en-US"/>
        </w:rPr>
        <w:t xml:space="preserve"> that is accountable, fair and transparent for the benefit of all </w:t>
      </w:r>
      <w:r>
        <w:rPr>
          <w:rFonts w:cs="Leelawadee UI Semilight"/>
          <w:lang w:val="en-US"/>
        </w:rPr>
        <w:t>who access public services in Trinidad and Tobago</w:t>
      </w:r>
    </w:p>
    <w:p w:rsidR="00E35DD0" w:rsidRPr="006B2871" w:rsidRDefault="00E35DD0" w:rsidP="00E35DD0">
      <w:pPr>
        <w:tabs>
          <w:tab w:val="left" w:pos="6426"/>
        </w:tabs>
        <w:spacing w:after="0"/>
        <w:jc w:val="both"/>
        <w:rPr>
          <w:rFonts w:cs="Leelawadee UI Semilight"/>
          <w:b/>
          <w:u w:val="single"/>
          <w:lang w:val="en-US"/>
        </w:rPr>
      </w:pPr>
    </w:p>
    <w:p w:rsidR="00E35DD0" w:rsidRPr="00FB530A" w:rsidRDefault="00E35DD0" w:rsidP="00E35DD0">
      <w:pPr>
        <w:tabs>
          <w:tab w:val="left" w:pos="6426"/>
        </w:tabs>
        <w:spacing w:after="0"/>
        <w:jc w:val="both"/>
        <w:rPr>
          <w:rFonts w:cs="Leelawadee UI Semilight"/>
          <w:b/>
          <w:u w:val="single"/>
          <w:lang w:val="en-US"/>
        </w:rPr>
      </w:pPr>
      <w:r w:rsidRPr="006B2871">
        <w:rPr>
          <w:rFonts w:cs="Leelawadee UI Semilight"/>
          <w:b/>
          <w:u w:val="single"/>
          <w:lang w:val="en-US"/>
        </w:rPr>
        <w:t>Mission Statement</w:t>
      </w:r>
    </w:p>
    <w:p w:rsidR="00E35DD0" w:rsidRDefault="00E35DD0" w:rsidP="00E35DD0">
      <w:pPr>
        <w:tabs>
          <w:tab w:val="left" w:pos="6426"/>
        </w:tabs>
        <w:spacing w:after="0"/>
        <w:jc w:val="both"/>
        <w:rPr>
          <w:rFonts w:cs="Leelawadee UI Semilight"/>
          <w:lang w:val="en-US"/>
        </w:rPr>
      </w:pPr>
      <w:r w:rsidRPr="001546FA">
        <w:rPr>
          <w:rFonts w:cs="Leelawadee UI Semilight"/>
          <w:lang w:val="en-US"/>
        </w:rPr>
        <w:t>The Office of the Ombudsman of the Republic of Trinidad and Tobago</w:t>
      </w:r>
      <w:r>
        <w:rPr>
          <w:rFonts w:cs="Leelawadee UI Semilight"/>
          <w:lang w:val="en-US"/>
        </w:rPr>
        <w:t xml:space="preserve"> will:</w:t>
      </w:r>
    </w:p>
    <w:p w:rsidR="00E35DD0" w:rsidRDefault="00E35DD0" w:rsidP="00E35DD0">
      <w:pPr>
        <w:numPr>
          <w:ilvl w:val="0"/>
          <w:numId w:val="17"/>
        </w:numPr>
        <w:spacing w:after="0"/>
        <w:jc w:val="both"/>
        <w:rPr>
          <w:rFonts w:cs="Leelawadee UI Semilight"/>
          <w:lang w:val="en-US"/>
        </w:rPr>
      </w:pPr>
      <w:r>
        <w:rPr>
          <w:rFonts w:cs="Leelawadee UI Semilight"/>
          <w:lang w:val="en-US"/>
        </w:rPr>
        <w:t>Investigate and seek remedies to complaints of administrative injustice in an impartial and ethical manner (Problem Solving)</w:t>
      </w:r>
    </w:p>
    <w:p w:rsidR="00E35DD0" w:rsidRDefault="00E35DD0" w:rsidP="00E35DD0">
      <w:pPr>
        <w:numPr>
          <w:ilvl w:val="0"/>
          <w:numId w:val="17"/>
        </w:numPr>
        <w:spacing w:after="0"/>
        <w:jc w:val="both"/>
        <w:rPr>
          <w:rFonts w:cs="Leelawadee UI Semilight"/>
          <w:lang w:val="en-US"/>
        </w:rPr>
      </w:pPr>
      <w:r>
        <w:rPr>
          <w:rFonts w:cs="Leelawadee UI Semilight"/>
          <w:lang w:val="en-US"/>
        </w:rPr>
        <w:t>Educate the public on their rights and responsibilities (Public Education)</w:t>
      </w:r>
    </w:p>
    <w:p w:rsidR="00E35DD0" w:rsidRDefault="00E35DD0" w:rsidP="00E35DD0">
      <w:pPr>
        <w:numPr>
          <w:ilvl w:val="0"/>
          <w:numId w:val="17"/>
        </w:numPr>
        <w:spacing w:after="0"/>
        <w:jc w:val="both"/>
        <w:rPr>
          <w:rFonts w:cs="Leelawadee UI Semilight"/>
          <w:lang w:val="en-US"/>
        </w:rPr>
      </w:pPr>
      <w:r>
        <w:rPr>
          <w:rFonts w:cs="Leelawadee UI Semilight"/>
          <w:lang w:val="en-US"/>
        </w:rPr>
        <w:t>Advocate improvements in standards of service delivery in the public sector of Trinidad and Tobago (Advocacy)</w:t>
      </w:r>
    </w:p>
    <w:p w:rsidR="00E35DD0" w:rsidRDefault="00E35DD0" w:rsidP="00E35DD0">
      <w:pPr>
        <w:tabs>
          <w:tab w:val="left" w:pos="6426"/>
        </w:tabs>
        <w:spacing w:after="0"/>
        <w:jc w:val="both"/>
        <w:rPr>
          <w:rFonts w:cs="Leelawadee UI Semilight"/>
          <w:b/>
          <w:u w:val="single"/>
          <w:lang w:val="en-US"/>
        </w:rPr>
      </w:pPr>
    </w:p>
    <w:p w:rsidR="00E35DD0" w:rsidRPr="007544E5" w:rsidRDefault="006D752A" w:rsidP="00E35DD0">
      <w:pPr>
        <w:tabs>
          <w:tab w:val="left" w:pos="6426"/>
        </w:tabs>
        <w:spacing w:after="0"/>
        <w:rPr>
          <w:rFonts w:cs="Leelawadee UI Semilight"/>
          <w:b/>
          <w:u w:val="single"/>
          <w:lang w:val="en-US"/>
        </w:rPr>
      </w:pPr>
      <w:r w:rsidRPr="007544E5">
        <w:rPr>
          <w:rFonts w:cs="Leelawadee UI Semilight"/>
          <w:b/>
          <w:u w:val="single"/>
          <w:lang w:val="en-US"/>
        </w:rPr>
        <w:t>Values</w:t>
      </w:r>
    </w:p>
    <w:p w:rsidR="006D752A" w:rsidRPr="00EF734F" w:rsidRDefault="006D752A" w:rsidP="00E35DD0">
      <w:pPr>
        <w:tabs>
          <w:tab w:val="left" w:pos="6426"/>
        </w:tabs>
        <w:spacing w:after="0"/>
        <w:rPr>
          <w:rFonts w:cs="Leelawadee UI Semilight"/>
          <w:lang w:val="en-US"/>
        </w:rPr>
      </w:pPr>
      <w:r>
        <w:rPr>
          <w:rFonts w:cs="Leelawadee UI Semilight"/>
          <w:lang w:val="en-US"/>
        </w:rPr>
        <w:t>Independence</w:t>
      </w:r>
      <w:r>
        <w:rPr>
          <w:rFonts w:cs="Calibri"/>
          <w:lang w:val="en-US"/>
        </w:rPr>
        <w:t>│Impartiality│Professionalism│</w:t>
      </w:r>
      <w:r w:rsidR="007544E5">
        <w:rPr>
          <w:rFonts w:cs="Calibri"/>
          <w:lang w:val="en-US"/>
        </w:rPr>
        <w:t>Transparency│Accoutability│Respect</w:t>
      </w:r>
    </w:p>
    <w:p w:rsidR="00E35DD0" w:rsidRDefault="00E35DD0" w:rsidP="00E35DD0">
      <w:pPr>
        <w:tabs>
          <w:tab w:val="left" w:pos="6426"/>
        </w:tabs>
        <w:spacing w:after="0"/>
        <w:jc w:val="center"/>
        <w:rPr>
          <w:rFonts w:cs="Leelawadee UI Semilight"/>
          <w:b/>
          <w:lang w:val="en-US"/>
        </w:rPr>
      </w:pPr>
      <w:r>
        <w:rPr>
          <w:rFonts w:cs="Leelawadee UI Semilight"/>
          <w:b/>
          <w:lang w:val="en-US"/>
        </w:rPr>
        <w:lastRenderedPageBreak/>
        <w:t xml:space="preserve"> </w:t>
      </w:r>
    </w:p>
    <w:p w:rsidR="00E35DD0" w:rsidRDefault="00E35DD0" w:rsidP="00E35DD0">
      <w:pPr>
        <w:tabs>
          <w:tab w:val="left" w:pos="6426"/>
        </w:tabs>
        <w:spacing w:after="0"/>
        <w:jc w:val="center"/>
        <w:rPr>
          <w:rFonts w:cs="Leelawadee UI Semilight"/>
          <w:b/>
          <w:lang w:val="en-US"/>
        </w:rPr>
      </w:pPr>
      <w:r>
        <w:rPr>
          <w:rFonts w:cs="Leelawadee UI Semilight"/>
          <w:b/>
          <w:lang w:val="en-US"/>
        </w:rPr>
        <w:t xml:space="preserve"> </w:t>
      </w:r>
      <w:r w:rsidRPr="0048195E">
        <w:rPr>
          <w:rFonts w:cs="Leelawadee UI Semilight"/>
          <w:b/>
          <w:lang w:val="en-US"/>
        </w:rPr>
        <w:t>ORGANIZATIONAL CHART OF THE OFFICE OF THE OMBUDSMAN</w:t>
      </w:r>
    </w:p>
    <w:p w:rsidR="00E35DD0" w:rsidRPr="004F6ED2" w:rsidRDefault="00E35DD0" w:rsidP="00E35DD0">
      <w:pPr>
        <w:tabs>
          <w:tab w:val="left" w:pos="6426"/>
        </w:tabs>
        <w:spacing w:after="0"/>
        <w:jc w:val="both"/>
        <w:rPr>
          <w:rFonts w:cs="Leelawadee UI Semilight"/>
          <w:color w:val="FF0000"/>
          <w:lang w:val="en-US"/>
        </w:rPr>
      </w:pPr>
    </w:p>
    <w:p w:rsidR="00E35DD0" w:rsidRPr="004F6ED2" w:rsidRDefault="00E35DD0" w:rsidP="00E35DD0">
      <w:pPr>
        <w:tabs>
          <w:tab w:val="left" w:pos="6426"/>
        </w:tabs>
        <w:spacing w:after="0"/>
        <w:jc w:val="both"/>
        <w:rPr>
          <w:rFonts w:ascii="Leelawadee UI Semilight" w:hAnsi="Leelawadee UI Semilight" w:cs="Leelawadee UI Semilight"/>
          <w:b/>
          <w:color w:val="FF0000"/>
          <w:lang w:val="en-US"/>
        </w:rPr>
      </w:pPr>
    </w:p>
    <w:p w:rsidR="00E35DD0" w:rsidRDefault="001C497F" w:rsidP="00E35DD0">
      <w:pPr>
        <w:tabs>
          <w:tab w:val="left" w:pos="6426"/>
        </w:tabs>
        <w:spacing w:after="0"/>
        <w:jc w:val="both"/>
        <w:rPr>
          <w:rFonts w:ascii="Leelawadee UI Semilight" w:hAnsi="Leelawadee UI Semilight" w:cs="Leelawadee UI Semilight"/>
          <w:b/>
          <w:color w:val="FF0000"/>
        </w:rPr>
      </w:pPr>
      <w:r>
        <w:rPr>
          <w:rFonts w:cs="Leelawadee UI Semilight"/>
          <w:b/>
          <w:noProof/>
          <w:u w:val="single"/>
          <w:lang w:eastAsia="en-TT"/>
        </w:rPr>
        <w:drawing>
          <wp:anchor distT="0" distB="0" distL="114300" distR="114300" simplePos="0" relativeHeight="251660288" behindDoc="0" locked="0" layoutInCell="1" allowOverlap="1">
            <wp:simplePos x="0" y="0"/>
            <wp:positionH relativeFrom="margin">
              <wp:align>center</wp:align>
            </wp:positionH>
            <wp:positionV relativeFrom="paragraph">
              <wp:posOffset>232075</wp:posOffset>
            </wp:positionV>
            <wp:extent cx="6343153" cy="4104752"/>
            <wp:effectExtent l="0" t="0" r="635" b="0"/>
            <wp:wrapThrough wrapText="bothSides">
              <wp:wrapPolygon edited="0">
                <wp:start x="0" y="0"/>
                <wp:lineTo x="0" y="21453"/>
                <wp:lineTo x="21537" y="21453"/>
                <wp:lineTo x="2153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mbudsman TT Org Cha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43153" cy="4104752"/>
                    </a:xfrm>
                    <a:prstGeom prst="rect">
                      <a:avLst/>
                    </a:prstGeom>
                  </pic:spPr>
                </pic:pic>
              </a:graphicData>
            </a:graphic>
            <wp14:sizeRelH relativeFrom="page">
              <wp14:pctWidth>0</wp14:pctWidth>
            </wp14:sizeRelH>
            <wp14:sizeRelV relativeFrom="page">
              <wp14:pctHeight>0</wp14:pctHeight>
            </wp14:sizeRelV>
          </wp:anchor>
        </w:drawing>
      </w:r>
    </w:p>
    <w:p w:rsidR="00E35DD0" w:rsidRDefault="00E35DD0" w:rsidP="001C497F">
      <w:pPr>
        <w:tabs>
          <w:tab w:val="left" w:pos="6426"/>
        </w:tabs>
        <w:spacing w:after="0"/>
        <w:jc w:val="center"/>
        <w:rPr>
          <w:rFonts w:cs="Leelawadee UI Semilight"/>
          <w:b/>
          <w:u w:val="single"/>
          <w:lang w:val="en-US"/>
        </w:rPr>
      </w:pPr>
    </w:p>
    <w:p w:rsidR="00E35DD0" w:rsidRDefault="00E35DD0" w:rsidP="00E35DD0">
      <w:pPr>
        <w:tabs>
          <w:tab w:val="left" w:pos="6426"/>
        </w:tabs>
        <w:spacing w:after="0"/>
        <w:jc w:val="both"/>
        <w:rPr>
          <w:rFonts w:cs="Leelawadee UI Semilight"/>
        </w:rPr>
      </w:pPr>
      <w:r w:rsidRPr="00764E18">
        <w:rPr>
          <w:rFonts w:cs="Leelawadee UI Semilight"/>
          <w:lang w:val="en-US"/>
        </w:rPr>
        <w:t>The Office com</w:t>
      </w:r>
      <w:r>
        <w:rPr>
          <w:rFonts w:cs="Leelawadee UI Semilight"/>
          <w:lang w:val="en-US"/>
        </w:rPr>
        <w:t>prises one (1) Ombudsman and</w:t>
      </w:r>
      <w:r w:rsidRPr="00764E18">
        <w:rPr>
          <w:rFonts w:cs="Leelawadee UI Semilight"/>
          <w:lang w:val="en-US"/>
        </w:rPr>
        <w:t xml:space="preserve"> </w:t>
      </w:r>
      <w:r w:rsidRPr="00522CA1">
        <w:rPr>
          <w:rFonts w:cs="Leelawadee UI Semilight"/>
        </w:rPr>
        <w:t xml:space="preserve">the following </w:t>
      </w:r>
      <w:r>
        <w:rPr>
          <w:rFonts w:cs="Leelawadee UI Semilight"/>
        </w:rPr>
        <w:t>offices/</w:t>
      </w:r>
      <w:r w:rsidRPr="00522CA1">
        <w:rPr>
          <w:rFonts w:cs="Leelawadee UI Semilight"/>
        </w:rPr>
        <w:t>units</w:t>
      </w:r>
      <w:r>
        <w:rPr>
          <w:rFonts w:cs="Leelawadee UI Semilight"/>
        </w:rPr>
        <w:t>:</w:t>
      </w:r>
    </w:p>
    <w:p w:rsidR="00E35DD0" w:rsidRPr="0041074A" w:rsidRDefault="00E35DD0" w:rsidP="00E35DD0">
      <w:pPr>
        <w:pStyle w:val="ListParagraph"/>
        <w:numPr>
          <w:ilvl w:val="0"/>
          <w:numId w:val="19"/>
        </w:numPr>
        <w:tabs>
          <w:tab w:val="left" w:pos="709"/>
        </w:tabs>
        <w:spacing w:after="0"/>
        <w:jc w:val="both"/>
        <w:rPr>
          <w:rFonts w:cs="Leelawadee UI Semilight"/>
        </w:rPr>
      </w:pPr>
      <w:r w:rsidRPr="0041074A">
        <w:rPr>
          <w:rFonts w:cs="Leelawadee UI Semilight"/>
        </w:rPr>
        <w:t>Executive Officer</w:t>
      </w:r>
    </w:p>
    <w:p w:rsidR="00E35DD0" w:rsidRPr="003B744B" w:rsidRDefault="00E35DD0" w:rsidP="00E35DD0">
      <w:pPr>
        <w:pStyle w:val="ListParagraph"/>
        <w:numPr>
          <w:ilvl w:val="0"/>
          <w:numId w:val="19"/>
        </w:numPr>
        <w:tabs>
          <w:tab w:val="left" w:pos="709"/>
        </w:tabs>
        <w:spacing w:after="0"/>
        <w:jc w:val="both"/>
        <w:rPr>
          <w:rFonts w:cs="Leelawadee UI Semilight"/>
        </w:rPr>
      </w:pPr>
      <w:r w:rsidRPr="003B744B">
        <w:rPr>
          <w:rFonts w:cs="Leelawadee UI Semilight"/>
        </w:rPr>
        <w:t>Legal</w:t>
      </w:r>
    </w:p>
    <w:p w:rsidR="00E35DD0" w:rsidRDefault="00E35DD0" w:rsidP="00E35DD0">
      <w:pPr>
        <w:pStyle w:val="ListParagraph"/>
        <w:numPr>
          <w:ilvl w:val="0"/>
          <w:numId w:val="19"/>
        </w:numPr>
        <w:tabs>
          <w:tab w:val="left" w:pos="709"/>
        </w:tabs>
        <w:spacing w:after="0"/>
        <w:jc w:val="both"/>
        <w:rPr>
          <w:rFonts w:cs="Leelawadee UI Semilight"/>
        </w:rPr>
      </w:pPr>
      <w:r>
        <w:rPr>
          <w:rFonts w:cs="Leelawadee UI Semilight"/>
        </w:rPr>
        <w:t>Investigations</w:t>
      </w:r>
    </w:p>
    <w:p w:rsidR="00E35DD0" w:rsidRDefault="00E35DD0" w:rsidP="00E35DD0">
      <w:pPr>
        <w:pStyle w:val="ListParagraph"/>
        <w:numPr>
          <w:ilvl w:val="0"/>
          <w:numId w:val="19"/>
        </w:numPr>
        <w:tabs>
          <w:tab w:val="left" w:pos="709"/>
        </w:tabs>
        <w:spacing w:after="0"/>
        <w:jc w:val="both"/>
        <w:rPr>
          <w:rFonts w:cs="Leelawadee UI Semilight"/>
        </w:rPr>
      </w:pPr>
      <w:r>
        <w:rPr>
          <w:rFonts w:cs="Leelawadee UI Semilight"/>
        </w:rPr>
        <w:t>Information Technology</w:t>
      </w:r>
    </w:p>
    <w:p w:rsidR="00E35DD0" w:rsidRDefault="00E35DD0" w:rsidP="00E35DD0">
      <w:pPr>
        <w:pStyle w:val="ListParagraph"/>
        <w:numPr>
          <w:ilvl w:val="0"/>
          <w:numId w:val="19"/>
        </w:numPr>
        <w:tabs>
          <w:tab w:val="left" w:pos="709"/>
        </w:tabs>
        <w:spacing w:after="0"/>
        <w:jc w:val="both"/>
        <w:rPr>
          <w:rFonts w:cs="Leelawadee UI Semilight"/>
        </w:rPr>
      </w:pPr>
      <w:r>
        <w:rPr>
          <w:rFonts w:cs="Leelawadee UI Semilight"/>
        </w:rPr>
        <w:t>Communications</w:t>
      </w:r>
    </w:p>
    <w:p w:rsidR="00E35DD0" w:rsidRDefault="00E35DD0" w:rsidP="00E35DD0">
      <w:pPr>
        <w:pStyle w:val="ListParagraph"/>
        <w:numPr>
          <w:ilvl w:val="0"/>
          <w:numId w:val="19"/>
        </w:numPr>
        <w:tabs>
          <w:tab w:val="left" w:pos="709"/>
        </w:tabs>
        <w:spacing w:after="0"/>
        <w:jc w:val="both"/>
        <w:rPr>
          <w:rFonts w:cs="Leelawadee UI Semilight"/>
        </w:rPr>
      </w:pPr>
      <w:r>
        <w:rPr>
          <w:rFonts w:cs="Leelawadee UI Semilight"/>
        </w:rPr>
        <w:t>Research</w:t>
      </w:r>
    </w:p>
    <w:p w:rsidR="00E35DD0" w:rsidRPr="00572E49" w:rsidRDefault="00E35DD0" w:rsidP="00E35DD0">
      <w:pPr>
        <w:pStyle w:val="ListParagraph"/>
        <w:numPr>
          <w:ilvl w:val="0"/>
          <w:numId w:val="19"/>
        </w:numPr>
        <w:tabs>
          <w:tab w:val="left" w:pos="709"/>
        </w:tabs>
        <w:spacing w:after="0"/>
        <w:jc w:val="both"/>
        <w:rPr>
          <w:rFonts w:cs="Leelawadee UI Semilight"/>
        </w:rPr>
      </w:pPr>
      <w:r w:rsidRPr="00572E49">
        <w:rPr>
          <w:rFonts w:cs="Leelawadee UI Semilight"/>
        </w:rPr>
        <w:t>General Administration</w:t>
      </w:r>
    </w:p>
    <w:p w:rsidR="00E35DD0" w:rsidRDefault="00E35DD0" w:rsidP="00E35DD0">
      <w:pPr>
        <w:pStyle w:val="ListParagraph"/>
        <w:tabs>
          <w:tab w:val="left" w:pos="709"/>
        </w:tabs>
        <w:spacing w:after="0"/>
        <w:jc w:val="both"/>
        <w:rPr>
          <w:rFonts w:cs="Leelawadee UI Semilight"/>
          <w:color w:val="FF0000"/>
        </w:rPr>
      </w:pPr>
    </w:p>
    <w:p w:rsidR="00E35DD0" w:rsidRDefault="00E35DD0" w:rsidP="00E35DD0">
      <w:pPr>
        <w:tabs>
          <w:tab w:val="left" w:pos="6426"/>
        </w:tabs>
        <w:spacing w:after="0"/>
        <w:jc w:val="both"/>
        <w:rPr>
          <w:rFonts w:cs="Leelawadee UI Semilight"/>
          <w:b/>
          <w:u w:val="single"/>
        </w:rPr>
      </w:pPr>
      <w:r w:rsidRPr="007E09F5">
        <w:rPr>
          <w:rFonts w:cs="Leelawadee UI Semilight"/>
          <w:b/>
          <w:u w:val="single"/>
        </w:rPr>
        <w:t>The Office of the Executive Officer</w:t>
      </w:r>
    </w:p>
    <w:p w:rsidR="00E35DD0" w:rsidRDefault="00E35DD0" w:rsidP="00E35DD0">
      <w:pPr>
        <w:tabs>
          <w:tab w:val="left" w:pos="6426"/>
        </w:tabs>
        <w:spacing w:after="0"/>
        <w:jc w:val="both"/>
        <w:rPr>
          <w:rFonts w:cs="Leelawadee UI Semilight"/>
        </w:rPr>
      </w:pPr>
      <w:r w:rsidRPr="00F94A60">
        <w:rPr>
          <w:rFonts w:cs="Leelawadee UI Semilight"/>
        </w:rPr>
        <w:t xml:space="preserve">The </w:t>
      </w:r>
      <w:r>
        <w:rPr>
          <w:rFonts w:cs="Leelawadee UI Semilight"/>
        </w:rPr>
        <w:t>Executive Officer serves as the Administrative Head of the Office with responsibility for developing Human Resource Management policies and strategies for implementation as well as providing oversight of the Office’s financial requirements.</w:t>
      </w:r>
    </w:p>
    <w:p w:rsidR="00E35DD0" w:rsidRDefault="00E35DD0" w:rsidP="00E35DD0">
      <w:pPr>
        <w:tabs>
          <w:tab w:val="left" w:pos="6426"/>
        </w:tabs>
        <w:spacing w:after="0"/>
        <w:jc w:val="both"/>
        <w:rPr>
          <w:rFonts w:cs="Leelawadee UI Semilight"/>
        </w:rPr>
      </w:pPr>
    </w:p>
    <w:p w:rsidR="00E35DD0" w:rsidRPr="005A5B9E" w:rsidRDefault="00E35DD0" w:rsidP="00E35DD0">
      <w:pPr>
        <w:tabs>
          <w:tab w:val="left" w:pos="6426"/>
        </w:tabs>
        <w:spacing w:after="0"/>
        <w:jc w:val="both"/>
        <w:rPr>
          <w:rFonts w:cs="Leelawadee UI Semilight"/>
        </w:rPr>
      </w:pPr>
    </w:p>
    <w:p w:rsidR="00E35DD0" w:rsidRDefault="00E35DD0" w:rsidP="00E35DD0">
      <w:pPr>
        <w:tabs>
          <w:tab w:val="left" w:pos="6426"/>
        </w:tabs>
        <w:spacing w:after="0"/>
        <w:jc w:val="both"/>
        <w:rPr>
          <w:rFonts w:cs="Leelawadee UI Semilight"/>
          <w:b/>
          <w:u w:val="single"/>
        </w:rPr>
      </w:pPr>
      <w:r>
        <w:rPr>
          <w:rFonts w:cs="Leelawadee UI Semilight"/>
          <w:b/>
          <w:u w:val="single"/>
        </w:rPr>
        <w:lastRenderedPageBreak/>
        <w:t>Legal</w:t>
      </w:r>
    </w:p>
    <w:p w:rsidR="00E35DD0" w:rsidRDefault="00E35DD0" w:rsidP="00E35DD0">
      <w:pPr>
        <w:tabs>
          <w:tab w:val="left" w:pos="6426"/>
        </w:tabs>
        <w:spacing w:after="0"/>
        <w:jc w:val="both"/>
        <w:rPr>
          <w:rFonts w:cs="Leelawadee UI Semilight"/>
        </w:rPr>
      </w:pPr>
      <w:r w:rsidRPr="00F94A60">
        <w:rPr>
          <w:rFonts w:cs="Leelawadee UI Semilight"/>
        </w:rPr>
        <w:t xml:space="preserve">The </w:t>
      </w:r>
      <w:r>
        <w:rPr>
          <w:rFonts w:cs="Leelawadee UI Semilight"/>
        </w:rPr>
        <w:t>Legal Unit has responsibility for providing the Office with advice on the legal aspects of matters being investigated and on recommendations arising therefrom as well as FOI matters. It also conducts legal research into the laws of Trinidad and Tobago, writes opinions, and gives advice on points of law relevant to complaints received by the Ombudsman.</w:t>
      </w:r>
    </w:p>
    <w:p w:rsidR="00E35DD0" w:rsidRPr="00F94A60" w:rsidRDefault="00E35DD0" w:rsidP="00E35DD0">
      <w:pPr>
        <w:tabs>
          <w:tab w:val="left" w:pos="6426"/>
        </w:tabs>
        <w:spacing w:after="0"/>
        <w:jc w:val="both"/>
        <w:rPr>
          <w:rFonts w:cs="Leelawadee UI Semilight"/>
        </w:rPr>
      </w:pPr>
    </w:p>
    <w:p w:rsidR="00E35DD0" w:rsidRDefault="00E35DD0" w:rsidP="00E35DD0">
      <w:pPr>
        <w:tabs>
          <w:tab w:val="left" w:pos="6426"/>
        </w:tabs>
        <w:spacing w:after="0"/>
        <w:jc w:val="both"/>
        <w:rPr>
          <w:rFonts w:cs="Leelawadee UI Semilight"/>
          <w:b/>
          <w:u w:val="single"/>
        </w:rPr>
      </w:pPr>
      <w:r>
        <w:rPr>
          <w:rFonts w:cs="Leelawadee UI Semilight"/>
          <w:b/>
          <w:u w:val="single"/>
        </w:rPr>
        <w:t>Investigations</w:t>
      </w:r>
    </w:p>
    <w:p w:rsidR="00E35DD0" w:rsidRDefault="00E35DD0" w:rsidP="00E35DD0">
      <w:pPr>
        <w:tabs>
          <w:tab w:val="left" w:pos="6426"/>
        </w:tabs>
        <w:spacing w:after="0"/>
        <w:jc w:val="both"/>
        <w:rPr>
          <w:rFonts w:cs="Leelawadee UI Semilight"/>
        </w:rPr>
      </w:pPr>
      <w:r w:rsidRPr="00F94A60">
        <w:rPr>
          <w:rFonts w:cs="Leelawadee UI Semilight"/>
        </w:rPr>
        <w:t xml:space="preserve">The </w:t>
      </w:r>
      <w:r>
        <w:rPr>
          <w:rFonts w:cs="Leelawadee UI Semilight"/>
        </w:rPr>
        <w:t>Investigations Unit investigates complaints from members of the public against government departments and agencies, determines effective remedies/resolutions, and negotiates strategies to implement solutions with the complainant and with senior officials within the department/agency concerned.</w:t>
      </w:r>
    </w:p>
    <w:p w:rsidR="00E35DD0" w:rsidRPr="00F94A60" w:rsidRDefault="00E35DD0" w:rsidP="00E35DD0">
      <w:pPr>
        <w:tabs>
          <w:tab w:val="left" w:pos="6426"/>
        </w:tabs>
        <w:spacing w:after="0"/>
        <w:jc w:val="both"/>
        <w:rPr>
          <w:rFonts w:cs="Leelawadee UI Semilight"/>
        </w:rPr>
      </w:pPr>
    </w:p>
    <w:p w:rsidR="00E35DD0" w:rsidRPr="00E35DD0" w:rsidRDefault="00E35DD0" w:rsidP="00E35DD0">
      <w:pPr>
        <w:tabs>
          <w:tab w:val="left" w:pos="6426"/>
        </w:tabs>
        <w:spacing w:after="0"/>
        <w:jc w:val="both"/>
        <w:rPr>
          <w:rFonts w:cs="Leelawadee UI Semilight"/>
          <w:b/>
          <w:u w:val="single"/>
        </w:rPr>
      </w:pPr>
      <w:r>
        <w:rPr>
          <w:rFonts w:cs="Leelawadee UI Semilight"/>
          <w:b/>
          <w:u w:val="single"/>
        </w:rPr>
        <w:t>Information Technology</w:t>
      </w:r>
    </w:p>
    <w:p w:rsidR="00E35DD0" w:rsidRDefault="00E35DD0" w:rsidP="00E35DD0">
      <w:pPr>
        <w:tabs>
          <w:tab w:val="left" w:pos="6426"/>
        </w:tabs>
        <w:spacing w:after="0"/>
        <w:jc w:val="both"/>
        <w:rPr>
          <w:rFonts w:cs="Leelawadee UI Semilight"/>
        </w:rPr>
      </w:pPr>
      <w:r w:rsidRPr="00541B63">
        <w:rPr>
          <w:rFonts w:cs="Leelawadee UI Semilight"/>
        </w:rPr>
        <w:t xml:space="preserve">This </w:t>
      </w:r>
      <w:r>
        <w:rPr>
          <w:rFonts w:cs="Leelawadee UI Semilight"/>
        </w:rPr>
        <w:t>u</w:t>
      </w:r>
      <w:r w:rsidRPr="00541B63">
        <w:rPr>
          <w:rFonts w:cs="Leelawadee UI Semilight"/>
        </w:rPr>
        <w:t>nit</w:t>
      </w:r>
      <w:r>
        <w:rPr>
          <w:rFonts w:cs="Leelawadee UI Semilight"/>
        </w:rPr>
        <w:t xml:space="preserve"> provides managerial oversight and technical support in the operations and maintenance of the ICT infrastructure of the Office.</w:t>
      </w:r>
    </w:p>
    <w:p w:rsidR="00E35DD0" w:rsidRPr="00541B63" w:rsidRDefault="00E35DD0" w:rsidP="00E35DD0">
      <w:pPr>
        <w:tabs>
          <w:tab w:val="left" w:pos="6426"/>
        </w:tabs>
        <w:spacing w:after="0"/>
        <w:jc w:val="both"/>
        <w:rPr>
          <w:rFonts w:cs="Leelawadee UI Semilight"/>
        </w:rPr>
      </w:pPr>
    </w:p>
    <w:p w:rsidR="00E35DD0" w:rsidRDefault="00E35DD0" w:rsidP="00E35DD0">
      <w:pPr>
        <w:tabs>
          <w:tab w:val="left" w:pos="6426"/>
        </w:tabs>
        <w:spacing w:after="0"/>
        <w:jc w:val="both"/>
        <w:rPr>
          <w:rFonts w:cs="Leelawadee UI Semilight"/>
          <w:b/>
          <w:u w:val="single"/>
        </w:rPr>
      </w:pPr>
      <w:r>
        <w:rPr>
          <w:rFonts w:cs="Leelawadee UI Semilight"/>
          <w:b/>
          <w:u w:val="single"/>
        </w:rPr>
        <w:t>Communications</w:t>
      </w:r>
    </w:p>
    <w:p w:rsidR="00E35DD0" w:rsidRDefault="00E35DD0" w:rsidP="00E35DD0">
      <w:pPr>
        <w:tabs>
          <w:tab w:val="left" w:pos="0"/>
        </w:tabs>
        <w:spacing w:after="0"/>
        <w:rPr>
          <w:rFonts w:eastAsia="Times New Roman" w:cs="Calibri"/>
          <w:color w:val="000000"/>
          <w:szCs w:val="24"/>
          <w:lang w:eastAsia="en-TT"/>
        </w:rPr>
      </w:pPr>
      <w:r>
        <w:rPr>
          <w:rFonts w:eastAsia="Times New Roman" w:cs="Calibri"/>
          <w:color w:val="000000"/>
          <w:szCs w:val="24"/>
          <w:lang w:eastAsia="en-TT"/>
        </w:rPr>
        <w:t>This unit:</w:t>
      </w:r>
    </w:p>
    <w:p w:rsidR="00E35DD0" w:rsidRPr="00ED1A06" w:rsidRDefault="00E35DD0" w:rsidP="00E35DD0">
      <w:pPr>
        <w:numPr>
          <w:ilvl w:val="0"/>
          <w:numId w:val="10"/>
        </w:numPr>
        <w:shd w:val="clear" w:color="auto" w:fill="FFFFFF"/>
        <w:spacing w:before="100" w:beforeAutospacing="1" w:after="100" w:afterAutospacing="1" w:line="240" w:lineRule="auto"/>
        <w:rPr>
          <w:rFonts w:eastAsia="Times New Roman" w:cs="Calibri"/>
          <w:color w:val="000000"/>
          <w:szCs w:val="24"/>
          <w:lang w:eastAsia="en-TT"/>
        </w:rPr>
      </w:pPr>
      <w:r w:rsidRPr="00ED1A06">
        <w:rPr>
          <w:rFonts w:eastAsia="Times New Roman" w:cs="Calibri"/>
          <w:color w:val="000000"/>
          <w:szCs w:val="24"/>
          <w:lang w:eastAsia="en-TT"/>
        </w:rPr>
        <w:t>Establishes and maintains positive public perception of the Office of the Ombudsman through media relations and online customer service delivery (social media community management);</w:t>
      </w:r>
    </w:p>
    <w:p w:rsidR="00E35DD0" w:rsidRPr="00ED1A06" w:rsidRDefault="00E35DD0" w:rsidP="00E35DD0">
      <w:pPr>
        <w:numPr>
          <w:ilvl w:val="0"/>
          <w:numId w:val="10"/>
        </w:numPr>
        <w:shd w:val="clear" w:color="auto" w:fill="FFFFFF"/>
        <w:spacing w:before="100" w:beforeAutospacing="1" w:after="100" w:afterAutospacing="1" w:line="240" w:lineRule="auto"/>
        <w:rPr>
          <w:rFonts w:eastAsia="Times New Roman" w:cs="Calibri"/>
          <w:color w:val="000000"/>
          <w:szCs w:val="24"/>
          <w:lang w:eastAsia="en-TT"/>
        </w:rPr>
      </w:pPr>
      <w:r w:rsidRPr="00ED1A06">
        <w:rPr>
          <w:rFonts w:eastAsia="Times New Roman" w:cs="Calibri"/>
          <w:color w:val="000000"/>
          <w:szCs w:val="24"/>
          <w:lang w:eastAsia="en-TT"/>
        </w:rPr>
        <w:t>Engages in public awareness initiatives through traditional and new media to sensitise the public about the services of the Office of the Ombudsman</w:t>
      </w:r>
    </w:p>
    <w:p w:rsidR="00E35DD0" w:rsidRPr="00ED1A06" w:rsidRDefault="00E35DD0" w:rsidP="00E35DD0">
      <w:pPr>
        <w:numPr>
          <w:ilvl w:val="0"/>
          <w:numId w:val="10"/>
        </w:numPr>
        <w:shd w:val="clear" w:color="auto" w:fill="FFFFFF"/>
        <w:spacing w:before="100" w:beforeAutospacing="1" w:after="100" w:afterAutospacing="1" w:line="240" w:lineRule="auto"/>
        <w:rPr>
          <w:rFonts w:eastAsia="Times New Roman" w:cs="Calibri"/>
          <w:color w:val="000000"/>
          <w:szCs w:val="24"/>
          <w:lang w:eastAsia="en-TT"/>
        </w:rPr>
      </w:pPr>
      <w:r w:rsidRPr="00ED1A06">
        <w:rPr>
          <w:rFonts w:eastAsia="Times New Roman" w:cs="Calibri"/>
          <w:color w:val="000000"/>
          <w:szCs w:val="24"/>
          <w:lang w:eastAsia="en-TT"/>
        </w:rPr>
        <w:t>Hosts public education campaigns to educate the public about their rights and best practices in conducting their affairs with government ministries, departments and state agencies</w:t>
      </w:r>
    </w:p>
    <w:p w:rsidR="00E35DD0" w:rsidRDefault="00E35DD0" w:rsidP="00E35DD0">
      <w:pPr>
        <w:tabs>
          <w:tab w:val="left" w:pos="6426"/>
        </w:tabs>
        <w:spacing w:after="0"/>
        <w:jc w:val="both"/>
        <w:rPr>
          <w:rFonts w:cs="Leelawadee UI Semilight"/>
          <w:b/>
          <w:u w:val="single"/>
        </w:rPr>
      </w:pPr>
      <w:r>
        <w:rPr>
          <w:rFonts w:cs="Leelawadee UI Semilight"/>
          <w:b/>
          <w:u w:val="single"/>
        </w:rPr>
        <w:t>Research</w:t>
      </w:r>
    </w:p>
    <w:p w:rsidR="00E35DD0" w:rsidRPr="00973AC5" w:rsidRDefault="00E35DD0" w:rsidP="00E35DD0">
      <w:pPr>
        <w:tabs>
          <w:tab w:val="left" w:pos="6426"/>
        </w:tabs>
        <w:spacing w:after="0"/>
        <w:jc w:val="both"/>
        <w:rPr>
          <w:rFonts w:cs="Leelawadee UI Semilight"/>
        </w:rPr>
      </w:pPr>
      <w:r>
        <w:rPr>
          <w:rFonts w:cs="Leelawadee UI Semilight"/>
        </w:rPr>
        <w:t>The Research Unit organizes and executes research programmes and performs specialized research activities that are pertinent to the administrative procedures, policies, rules, roles and functions of public sector bodies which fall within the remit of the Ombudsman’s jurisdiction.</w:t>
      </w:r>
    </w:p>
    <w:p w:rsidR="00E35DD0" w:rsidRDefault="00E35DD0" w:rsidP="00E35DD0">
      <w:pPr>
        <w:tabs>
          <w:tab w:val="left" w:pos="6426"/>
        </w:tabs>
        <w:spacing w:after="0"/>
        <w:jc w:val="both"/>
        <w:rPr>
          <w:rFonts w:cs="Leelawadee UI Semilight"/>
          <w:b/>
          <w:u w:val="single"/>
        </w:rPr>
      </w:pPr>
    </w:p>
    <w:p w:rsidR="00E35DD0" w:rsidRDefault="00E35DD0" w:rsidP="00E35DD0">
      <w:pPr>
        <w:tabs>
          <w:tab w:val="left" w:pos="6426"/>
        </w:tabs>
        <w:spacing w:after="0"/>
        <w:jc w:val="both"/>
        <w:rPr>
          <w:rFonts w:cs="Leelawadee UI Semilight"/>
          <w:b/>
          <w:u w:val="single"/>
        </w:rPr>
      </w:pPr>
      <w:r>
        <w:rPr>
          <w:rFonts w:cs="Leelawadee UI Semilight"/>
          <w:b/>
          <w:u w:val="single"/>
        </w:rPr>
        <w:t>General Administration</w:t>
      </w:r>
    </w:p>
    <w:p w:rsidR="00E35DD0" w:rsidRPr="00211F22" w:rsidRDefault="00E35DD0" w:rsidP="00E35DD0">
      <w:pPr>
        <w:tabs>
          <w:tab w:val="left" w:pos="6426"/>
        </w:tabs>
        <w:spacing w:after="0"/>
        <w:jc w:val="both"/>
        <w:rPr>
          <w:rFonts w:cs="Leelawadee UI Semilight"/>
        </w:rPr>
      </w:pPr>
      <w:r w:rsidRPr="00211F22">
        <w:rPr>
          <w:rFonts w:cs="Leelawadee UI Semilight"/>
        </w:rPr>
        <w:t xml:space="preserve">This unit </w:t>
      </w:r>
      <w:r>
        <w:rPr>
          <w:rFonts w:cs="Leelawadee UI Semilight"/>
        </w:rPr>
        <w:t xml:space="preserve">is tasked with managing and directing the work of the General Administrative Support Services Unit of the Office. It </w:t>
      </w:r>
      <w:r w:rsidRPr="00211F22">
        <w:rPr>
          <w:rFonts w:cs="Leelawadee UI Semilight"/>
        </w:rPr>
        <w:t>consists of t</w:t>
      </w:r>
      <w:r>
        <w:rPr>
          <w:rFonts w:cs="Leelawadee UI Semilight"/>
        </w:rPr>
        <w:t>hree (3) sections that perform</w:t>
      </w:r>
      <w:r w:rsidRPr="00211F22">
        <w:rPr>
          <w:rFonts w:cs="Leelawadee UI Semilight"/>
        </w:rPr>
        <w:t xml:space="preserve"> the functions of:</w:t>
      </w:r>
    </w:p>
    <w:p w:rsidR="00E35DD0" w:rsidRPr="00211F22" w:rsidRDefault="00E35DD0" w:rsidP="00E35DD0">
      <w:pPr>
        <w:tabs>
          <w:tab w:val="left" w:pos="6426"/>
        </w:tabs>
        <w:spacing w:after="0"/>
        <w:jc w:val="both"/>
        <w:rPr>
          <w:rFonts w:cs="Leelawadee UI Semilight"/>
        </w:rPr>
      </w:pPr>
    </w:p>
    <w:p w:rsidR="00E35DD0" w:rsidRPr="00224F75" w:rsidRDefault="00E35DD0" w:rsidP="00E35DD0">
      <w:pPr>
        <w:pStyle w:val="ListParagraph"/>
        <w:numPr>
          <w:ilvl w:val="0"/>
          <w:numId w:val="20"/>
        </w:numPr>
        <w:tabs>
          <w:tab w:val="left" w:pos="709"/>
        </w:tabs>
        <w:spacing w:after="0"/>
        <w:jc w:val="both"/>
        <w:rPr>
          <w:rFonts w:cs="Leelawadee UI Semilight"/>
          <w:b/>
        </w:rPr>
      </w:pPr>
      <w:r w:rsidRPr="00224F75">
        <w:rPr>
          <w:rFonts w:cs="Leelawadee UI Semilight"/>
          <w:b/>
        </w:rPr>
        <w:t>Office Management</w:t>
      </w:r>
    </w:p>
    <w:p w:rsidR="00E35DD0" w:rsidRPr="00224F75" w:rsidRDefault="00E35DD0" w:rsidP="00E35DD0">
      <w:pPr>
        <w:pStyle w:val="ListParagraph"/>
        <w:numPr>
          <w:ilvl w:val="0"/>
          <w:numId w:val="20"/>
        </w:numPr>
        <w:tabs>
          <w:tab w:val="left" w:pos="709"/>
        </w:tabs>
        <w:spacing w:after="0"/>
        <w:jc w:val="both"/>
        <w:rPr>
          <w:rFonts w:cs="Leelawadee UI Semilight"/>
          <w:b/>
        </w:rPr>
      </w:pPr>
      <w:r w:rsidRPr="00224F75">
        <w:rPr>
          <w:rFonts w:cs="Leelawadee UI Semilight"/>
          <w:b/>
        </w:rPr>
        <w:t xml:space="preserve">Registry/Records Management </w:t>
      </w:r>
    </w:p>
    <w:p w:rsidR="00E35DD0" w:rsidRDefault="002C1352" w:rsidP="00E35DD0">
      <w:pPr>
        <w:pStyle w:val="ListParagraph"/>
        <w:numPr>
          <w:ilvl w:val="0"/>
          <w:numId w:val="20"/>
        </w:numPr>
        <w:tabs>
          <w:tab w:val="left" w:pos="709"/>
        </w:tabs>
        <w:spacing w:after="0"/>
        <w:jc w:val="both"/>
        <w:rPr>
          <w:rFonts w:cs="Leelawadee UI Semilight"/>
          <w:b/>
        </w:rPr>
      </w:pPr>
      <w:r>
        <w:rPr>
          <w:rFonts w:cs="Leelawadee UI Semilight"/>
          <w:b/>
        </w:rPr>
        <w:t>Administration/Human Resource Management</w:t>
      </w:r>
    </w:p>
    <w:p w:rsidR="00E35DD0" w:rsidRDefault="00E35DD0" w:rsidP="00E35DD0">
      <w:pPr>
        <w:pStyle w:val="ListParagraph"/>
        <w:numPr>
          <w:ilvl w:val="0"/>
          <w:numId w:val="20"/>
        </w:numPr>
        <w:tabs>
          <w:tab w:val="left" w:pos="709"/>
        </w:tabs>
        <w:spacing w:after="0"/>
        <w:jc w:val="both"/>
        <w:rPr>
          <w:rFonts w:cs="Leelawadee UI Semilight"/>
          <w:b/>
        </w:rPr>
      </w:pPr>
      <w:r w:rsidRPr="00224F75">
        <w:rPr>
          <w:rFonts w:cs="Leelawadee UI Semilight"/>
          <w:b/>
        </w:rPr>
        <w:t xml:space="preserve">Certain </w:t>
      </w:r>
      <w:r>
        <w:rPr>
          <w:rFonts w:cs="Leelawadee UI Semilight"/>
          <w:b/>
        </w:rPr>
        <w:t>a</w:t>
      </w:r>
      <w:r w:rsidRPr="00224F75">
        <w:rPr>
          <w:rFonts w:cs="Leelawadee UI Semilight"/>
          <w:b/>
        </w:rPr>
        <w:t>ccounting functions</w:t>
      </w:r>
    </w:p>
    <w:p w:rsidR="002C1352" w:rsidRPr="00224F75" w:rsidRDefault="002C1352" w:rsidP="00E35DD0">
      <w:pPr>
        <w:pStyle w:val="ListParagraph"/>
        <w:numPr>
          <w:ilvl w:val="0"/>
          <w:numId w:val="20"/>
        </w:numPr>
        <w:tabs>
          <w:tab w:val="left" w:pos="709"/>
        </w:tabs>
        <w:spacing w:after="0"/>
        <w:jc w:val="both"/>
        <w:rPr>
          <w:rFonts w:cs="Leelawadee UI Semilight"/>
          <w:b/>
        </w:rPr>
      </w:pPr>
      <w:r>
        <w:rPr>
          <w:rFonts w:cs="Leelawadee UI Semilight"/>
          <w:b/>
        </w:rPr>
        <w:t>Certain procurement-related activities</w:t>
      </w:r>
    </w:p>
    <w:p w:rsidR="00E35DD0" w:rsidRDefault="00E35DD0" w:rsidP="00E35DD0">
      <w:pPr>
        <w:tabs>
          <w:tab w:val="left" w:pos="6426"/>
        </w:tabs>
        <w:spacing w:after="0"/>
        <w:jc w:val="both"/>
        <w:rPr>
          <w:rFonts w:cs="Leelawadee UI Semilight"/>
          <w:b/>
        </w:rPr>
      </w:pPr>
    </w:p>
    <w:p w:rsidR="00E35DD0" w:rsidRDefault="00E35DD0" w:rsidP="00E35DD0">
      <w:pPr>
        <w:tabs>
          <w:tab w:val="left" w:pos="6426"/>
        </w:tabs>
        <w:spacing w:after="0"/>
        <w:jc w:val="both"/>
        <w:rPr>
          <w:rFonts w:cs="Leelawadee UI Semilight"/>
          <w:b/>
        </w:rPr>
      </w:pPr>
    </w:p>
    <w:p w:rsidR="00DD63E6" w:rsidRDefault="00DD63E6" w:rsidP="00E35DD0">
      <w:pPr>
        <w:tabs>
          <w:tab w:val="left" w:pos="6426"/>
        </w:tabs>
        <w:spacing w:after="0"/>
        <w:jc w:val="both"/>
        <w:rPr>
          <w:rFonts w:cs="Leelawadee UI Semilight"/>
          <w:b/>
        </w:rPr>
      </w:pPr>
    </w:p>
    <w:p w:rsidR="00DD63E6" w:rsidRDefault="00DD63E6" w:rsidP="00E35DD0">
      <w:pPr>
        <w:tabs>
          <w:tab w:val="left" w:pos="6426"/>
        </w:tabs>
        <w:spacing w:after="0"/>
        <w:jc w:val="both"/>
        <w:rPr>
          <w:rFonts w:cs="Leelawadee UI Semilight"/>
          <w:b/>
        </w:rPr>
      </w:pPr>
    </w:p>
    <w:p w:rsidR="00DD63E6" w:rsidRDefault="00DD63E6" w:rsidP="00E35DD0">
      <w:pPr>
        <w:tabs>
          <w:tab w:val="left" w:pos="6426"/>
        </w:tabs>
        <w:spacing w:after="0"/>
        <w:jc w:val="both"/>
        <w:rPr>
          <w:rFonts w:cs="Leelawadee UI Semilight"/>
          <w:b/>
        </w:rPr>
      </w:pPr>
    </w:p>
    <w:p w:rsidR="00E35DD0" w:rsidRPr="003A3E10" w:rsidRDefault="00E35DD0" w:rsidP="00E35DD0">
      <w:pPr>
        <w:tabs>
          <w:tab w:val="left" w:pos="6426"/>
        </w:tabs>
        <w:spacing w:after="0"/>
        <w:jc w:val="both"/>
        <w:rPr>
          <w:rFonts w:cs="Leelawadee UI Semilight"/>
          <w:b/>
        </w:rPr>
      </w:pPr>
      <w:r w:rsidRPr="003A3E10">
        <w:rPr>
          <w:rFonts w:cs="Leelawadee UI Semilight"/>
          <w:b/>
        </w:rPr>
        <w:lastRenderedPageBreak/>
        <w:t>SECTION 7(1) (a) (ii)</w:t>
      </w:r>
    </w:p>
    <w:p w:rsidR="00E35DD0" w:rsidRDefault="00E35DD0" w:rsidP="00E35DD0">
      <w:pPr>
        <w:tabs>
          <w:tab w:val="left" w:pos="6426"/>
        </w:tabs>
        <w:spacing w:after="0"/>
        <w:jc w:val="both"/>
        <w:rPr>
          <w:rFonts w:cs="Leelawadee UI Semilight"/>
          <w:b/>
        </w:rPr>
      </w:pPr>
      <w:r>
        <w:rPr>
          <w:rFonts w:cs="Leelawadee UI Semilight"/>
          <w:b/>
        </w:rPr>
        <w:t>CATEGORIES OF DOCUMENTS IN THE POSSESSION OF THE OFFICE</w:t>
      </w:r>
    </w:p>
    <w:p w:rsidR="00E35DD0" w:rsidRDefault="00E35DD0" w:rsidP="00E35DD0">
      <w:pPr>
        <w:tabs>
          <w:tab w:val="left" w:pos="6426"/>
        </w:tabs>
        <w:spacing w:after="0"/>
        <w:jc w:val="both"/>
        <w:rPr>
          <w:rFonts w:cs="Leelawadee UI Semilight"/>
          <w:b/>
        </w:rPr>
      </w:pPr>
    </w:p>
    <w:p w:rsidR="00E35DD0" w:rsidRPr="00F106BD" w:rsidRDefault="00E35DD0" w:rsidP="00E35DD0">
      <w:pPr>
        <w:pStyle w:val="ListParagraph"/>
        <w:numPr>
          <w:ilvl w:val="0"/>
          <w:numId w:val="9"/>
        </w:numPr>
        <w:spacing w:after="0"/>
        <w:jc w:val="both"/>
        <w:rPr>
          <w:rFonts w:cs="Leelawadee UI Semilight"/>
        </w:rPr>
      </w:pPr>
      <w:r>
        <w:rPr>
          <w:rFonts w:cs="Leelawadee UI Semilight"/>
        </w:rPr>
        <w:t>Files, Records, Manuals, Documents</w:t>
      </w:r>
      <w:r w:rsidRPr="00F106BD">
        <w:rPr>
          <w:rFonts w:cs="Leelawadee UI Semilight"/>
        </w:rPr>
        <w:t>:</w:t>
      </w:r>
    </w:p>
    <w:p w:rsidR="00E35DD0" w:rsidRPr="00DC4587"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 xml:space="preserve">Files dealing with administrative </w:t>
      </w:r>
      <w:r>
        <w:rPr>
          <w:rFonts w:cs="Leelawadee UI Semilight"/>
        </w:rPr>
        <w:t xml:space="preserve">documents and </w:t>
      </w:r>
      <w:r w:rsidRPr="00DC4587">
        <w:rPr>
          <w:rFonts w:cs="Leelawadee UI Semilight"/>
        </w:rPr>
        <w:t xml:space="preserve">for the operations of the </w:t>
      </w:r>
      <w:r>
        <w:rPr>
          <w:rFonts w:cs="Leelawadee UI Semilight"/>
        </w:rPr>
        <w:t>Office</w:t>
      </w:r>
    </w:p>
    <w:p w:rsidR="00E35DD0" w:rsidRPr="00DC4587"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Personnel files, which detail all staff appointments, job ap</w:t>
      </w:r>
      <w:r>
        <w:rPr>
          <w:rFonts w:cs="Leelawadee UI Semilight"/>
        </w:rPr>
        <w:t xml:space="preserve">plications, job specifications, </w:t>
      </w:r>
      <w:r w:rsidRPr="00DC4587">
        <w:rPr>
          <w:rFonts w:cs="Leelawadee UI Semilight"/>
        </w:rPr>
        <w:t>promotions, transfers, resignations, deaths, retirements, leave, vacation etc.</w:t>
      </w:r>
    </w:p>
    <w:p w:rsidR="00E35DD0" w:rsidRPr="00816C5B"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 xml:space="preserve">Files dealing with </w:t>
      </w:r>
      <w:r w:rsidRPr="00816C5B">
        <w:rPr>
          <w:rFonts w:cs="Leelawadee UI Semilight"/>
        </w:rPr>
        <w:t>the accounting and financial management function of the Office</w:t>
      </w:r>
    </w:p>
    <w:p w:rsidR="00E35DD0" w:rsidRPr="00816C5B" w:rsidRDefault="00E35DD0" w:rsidP="00E35DD0">
      <w:pPr>
        <w:pStyle w:val="ListParagraph"/>
        <w:numPr>
          <w:ilvl w:val="0"/>
          <w:numId w:val="5"/>
        </w:numPr>
        <w:tabs>
          <w:tab w:val="left" w:pos="993"/>
        </w:tabs>
        <w:spacing w:after="0"/>
        <w:jc w:val="both"/>
        <w:rPr>
          <w:rFonts w:cs="Leelawadee UI Semilight"/>
        </w:rPr>
      </w:pPr>
      <w:r w:rsidRPr="00816C5B">
        <w:rPr>
          <w:rFonts w:cs="Leelawadee UI Semilight"/>
        </w:rPr>
        <w:t>Financial Records (cheques, vouchers, r</w:t>
      </w:r>
      <w:r>
        <w:rPr>
          <w:rFonts w:cs="Leelawadee UI Semilight"/>
        </w:rPr>
        <w:t>eceipts, journals</w:t>
      </w:r>
      <w:r w:rsidRPr="00816C5B">
        <w:rPr>
          <w:rFonts w:cs="Leelawadee UI Semilight"/>
        </w:rPr>
        <w:t>, salary records etc.)</w:t>
      </w:r>
    </w:p>
    <w:p w:rsidR="00E35DD0" w:rsidRPr="00130071" w:rsidRDefault="00E35DD0" w:rsidP="00E35DD0">
      <w:pPr>
        <w:pStyle w:val="ListParagraph"/>
        <w:numPr>
          <w:ilvl w:val="0"/>
          <w:numId w:val="5"/>
        </w:numPr>
        <w:tabs>
          <w:tab w:val="left" w:pos="993"/>
        </w:tabs>
        <w:spacing w:after="0"/>
        <w:jc w:val="both"/>
        <w:rPr>
          <w:rFonts w:cs="Leelawadee UI Semilight"/>
        </w:rPr>
      </w:pPr>
      <w:r w:rsidRPr="00130071">
        <w:rPr>
          <w:rFonts w:cs="Leelawadee UI Semilight"/>
        </w:rPr>
        <w:t>File</w:t>
      </w:r>
      <w:r>
        <w:rPr>
          <w:rFonts w:cs="Leelawadee UI Semilight"/>
        </w:rPr>
        <w:t>s</w:t>
      </w:r>
      <w:r w:rsidRPr="00130071">
        <w:rPr>
          <w:rFonts w:cs="Leelawadee UI Semilight"/>
        </w:rPr>
        <w:t xml:space="preserve"> dealing with the </w:t>
      </w:r>
      <w:r>
        <w:rPr>
          <w:rFonts w:cs="Leelawadee UI Semilight"/>
        </w:rPr>
        <w:t>a</w:t>
      </w:r>
      <w:r w:rsidRPr="00130071">
        <w:rPr>
          <w:rFonts w:cs="Leelawadee UI Semilight"/>
        </w:rPr>
        <w:t>ppointment</w:t>
      </w:r>
      <w:r>
        <w:rPr>
          <w:rFonts w:cs="Leelawadee UI Semilight"/>
        </w:rPr>
        <w:t xml:space="preserve"> of the</w:t>
      </w:r>
      <w:r w:rsidRPr="00130071">
        <w:rPr>
          <w:rFonts w:cs="Leelawadee UI Semilight"/>
        </w:rPr>
        <w:t xml:space="preserve"> Ombudsman </w:t>
      </w:r>
    </w:p>
    <w:p w:rsidR="00E35DD0" w:rsidRPr="00130071" w:rsidRDefault="00E35DD0" w:rsidP="00E35DD0">
      <w:pPr>
        <w:pStyle w:val="ListParagraph"/>
        <w:numPr>
          <w:ilvl w:val="0"/>
          <w:numId w:val="5"/>
        </w:numPr>
        <w:tabs>
          <w:tab w:val="left" w:pos="993"/>
        </w:tabs>
        <w:spacing w:after="0"/>
        <w:jc w:val="both"/>
        <w:rPr>
          <w:rFonts w:cs="Leelawadee UI Semilight"/>
        </w:rPr>
      </w:pPr>
      <w:r w:rsidRPr="00130071">
        <w:rPr>
          <w:rFonts w:cs="Leelawadee UI Semilight"/>
        </w:rPr>
        <w:t>File</w:t>
      </w:r>
      <w:r>
        <w:rPr>
          <w:rFonts w:cs="Leelawadee UI Semilight"/>
        </w:rPr>
        <w:t>s</w:t>
      </w:r>
      <w:r w:rsidRPr="00130071">
        <w:rPr>
          <w:rFonts w:cs="Leelawadee UI Semilight"/>
        </w:rPr>
        <w:t xml:space="preserve"> dealing with training</w:t>
      </w:r>
    </w:p>
    <w:p w:rsidR="00E35DD0" w:rsidRPr="00CA314D" w:rsidRDefault="00E35DD0" w:rsidP="00E35DD0">
      <w:pPr>
        <w:pStyle w:val="ListParagraph"/>
        <w:numPr>
          <w:ilvl w:val="0"/>
          <w:numId w:val="5"/>
        </w:numPr>
        <w:tabs>
          <w:tab w:val="left" w:pos="993"/>
        </w:tabs>
        <w:spacing w:after="0"/>
        <w:jc w:val="both"/>
        <w:rPr>
          <w:rFonts w:cs="Leelawadee UI Semilight"/>
        </w:rPr>
      </w:pPr>
      <w:r w:rsidRPr="00CA314D">
        <w:rPr>
          <w:rFonts w:cs="Leelawadee UI Semilight"/>
        </w:rPr>
        <w:t>Files</w:t>
      </w:r>
      <w:r>
        <w:rPr>
          <w:rFonts w:cs="Leelawadee UI Semilight"/>
        </w:rPr>
        <w:t xml:space="preserve"> pertaining to complaints made pursuant to the investigative function of the Office</w:t>
      </w:r>
    </w:p>
    <w:p w:rsidR="00E35DD0" w:rsidRPr="00DC4587"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Files dealing with</w:t>
      </w:r>
      <w:r>
        <w:rPr>
          <w:rFonts w:cs="Leelawadee UI Semilight"/>
        </w:rPr>
        <w:t xml:space="preserve"> circulars, memoranda, notices, etc.</w:t>
      </w:r>
    </w:p>
    <w:p w:rsidR="00E35DD0" w:rsidRDefault="00E35DD0" w:rsidP="00E35DD0">
      <w:pPr>
        <w:pStyle w:val="ListParagraph"/>
        <w:numPr>
          <w:ilvl w:val="0"/>
          <w:numId w:val="5"/>
        </w:numPr>
        <w:tabs>
          <w:tab w:val="left" w:pos="993"/>
        </w:tabs>
        <w:spacing w:after="0"/>
        <w:jc w:val="both"/>
        <w:rPr>
          <w:rFonts w:cs="Leelawadee UI Semilight"/>
        </w:rPr>
      </w:pPr>
      <w:r>
        <w:rPr>
          <w:rFonts w:cs="Leelawadee UI Semilight"/>
        </w:rPr>
        <w:t>C</w:t>
      </w:r>
      <w:r w:rsidRPr="00DC4587">
        <w:rPr>
          <w:rFonts w:cs="Leelawadee UI Semilight"/>
        </w:rPr>
        <w:t>orrespondence files</w:t>
      </w:r>
    </w:p>
    <w:p w:rsidR="00E35DD0"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Files dealing with official functions</w:t>
      </w:r>
      <w:r>
        <w:rPr>
          <w:rFonts w:cs="Leelawadee UI Semilight"/>
        </w:rPr>
        <w:t>, conferences and events attended by the Office</w:t>
      </w:r>
    </w:p>
    <w:p w:rsidR="00E35DD0" w:rsidRPr="00DC4587"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 xml:space="preserve">Files dealing with matters relating to the procurement of </w:t>
      </w:r>
      <w:r>
        <w:rPr>
          <w:rFonts w:cs="Leelawadee UI Semilight"/>
        </w:rPr>
        <w:t>goods and services</w:t>
      </w:r>
    </w:p>
    <w:p w:rsidR="00E35DD0" w:rsidRPr="004B1DB4" w:rsidRDefault="00E35DD0" w:rsidP="00E35DD0">
      <w:pPr>
        <w:pStyle w:val="ListParagraph"/>
        <w:numPr>
          <w:ilvl w:val="0"/>
          <w:numId w:val="5"/>
        </w:numPr>
        <w:tabs>
          <w:tab w:val="left" w:pos="993"/>
        </w:tabs>
        <w:spacing w:after="0"/>
        <w:jc w:val="both"/>
        <w:rPr>
          <w:rFonts w:cs="Leelawadee UI Semilight"/>
        </w:rPr>
      </w:pPr>
      <w:r w:rsidRPr="004B1DB4">
        <w:rPr>
          <w:rFonts w:cs="Leelawadee UI Semilight"/>
        </w:rPr>
        <w:t>Policy Documents</w:t>
      </w:r>
    </w:p>
    <w:p w:rsidR="00E35DD0" w:rsidRPr="00DC4587"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Cabinet Documents</w:t>
      </w:r>
      <w:r>
        <w:rPr>
          <w:rFonts w:cs="Leelawadee UI Semilight"/>
        </w:rPr>
        <w:t xml:space="preserve"> (Notes and Minutes)</w:t>
      </w:r>
    </w:p>
    <w:p w:rsidR="00E35DD0" w:rsidRPr="00DC4587" w:rsidRDefault="001C497F" w:rsidP="00E35DD0">
      <w:pPr>
        <w:pStyle w:val="ListParagraph"/>
        <w:numPr>
          <w:ilvl w:val="0"/>
          <w:numId w:val="5"/>
        </w:numPr>
        <w:tabs>
          <w:tab w:val="left" w:pos="993"/>
        </w:tabs>
        <w:spacing w:after="0"/>
        <w:jc w:val="both"/>
        <w:rPr>
          <w:rFonts w:cs="Leelawadee UI Semilight"/>
        </w:rPr>
      </w:pPr>
      <w:r>
        <w:rPr>
          <w:rFonts w:cs="Leelawadee UI Semilight"/>
        </w:rPr>
        <w:t>Inventory F</w:t>
      </w:r>
      <w:r w:rsidR="00E35DD0">
        <w:rPr>
          <w:rFonts w:cs="Leelawadee UI Semilight"/>
        </w:rPr>
        <w:t>iles</w:t>
      </w:r>
    </w:p>
    <w:p w:rsidR="00E35DD0" w:rsidRPr="004B1DB4" w:rsidRDefault="00E35DD0" w:rsidP="00E35DD0">
      <w:pPr>
        <w:pStyle w:val="ListParagraph"/>
        <w:numPr>
          <w:ilvl w:val="0"/>
          <w:numId w:val="5"/>
        </w:numPr>
        <w:tabs>
          <w:tab w:val="left" w:pos="993"/>
        </w:tabs>
        <w:spacing w:after="0"/>
        <w:jc w:val="both"/>
        <w:rPr>
          <w:rFonts w:cs="Leelawadee UI Semilight"/>
        </w:rPr>
      </w:pPr>
      <w:r w:rsidRPr="004B1DB4">
        <w:rPr>
          <w:rFonts w:cs="Leelawadee UI Semilight"/>
        </w:rPr>
        <w:t>Records and documents relating to the strategic review of the Office</w:t>
      </w:r>
    </w:p>
    <w:p w:rsidR="00E35DD0" w:rsidRPr="00DC4587" w:rsidRDefault="00E35DD0" w:rsidP="00E35DD0">
      <w:pPr>
        <w:pStyle w:val="ListParagraph"/>
        <w:numPr>
          <w:ilvl w:val="0"/>
          <w:numId w:val="5"/>
        </w:numPr>
        <w:tabs>
          <w:tab w:val="left" w:pos="993"/>
        </w:tabs>
        <w:spacing w:after="0"/>
        <w:jc w:val="both"/>
        <w:rPr>
          <w:rFonts w:cs="Leelawadee UI Semilight"/>
          <w:color w:val="FF0000"/>
        </w:rPr>
      </w:pPr>
      <w:r w:rsidRPr="004B1DB4">
        <w:rPr>
          <w:rFonts w:cs="Leelawadee UI Semilight"/>
        </w:rPr>
        <w:t>Contracts, agreements, leases, deeds, concessions and licences</w:t>
      </w:r>
      <w:r w:rsidRPr="00DC4587">
        <w:rPr>
          <w:rFonts w:cs="Leelawadee UI Semilight"/>
          <w:color w:val="FF0000"/>
        </w:rPr>
        <w:t xml:space="preserve"> </w:t>
      </w:r>
    </w:p>
    <w:p w:rsidR="00E35DD0" w:rsidRPr="00F23143" w:rsidRDefault="00E35DD0" w:rsidP="00E35DD0">
      <w:pPr>
        <w:pStyle w:val="ListParagraph"/>
        <w:numPr>
          <w:ilvl w:val="0"/>
          <w:numId w:val="5"/>
        </w:numPr>
        <w:tabs>
          <w:tab w:val="left" w:pos="993"/>
        </w:tabs>
        <w:spacing w:after="0"/>
        <w:jc w:val="both"/>
        <w:rPr>
          <w:rFonts w:cs="Leelawadee UI Semilight"/>
        </w:rPr>
      </w:pPr>
      <w:r w:rsidRPr="00F23143">
        <w:rPr>
          <w:rFonts w:cs="Leelawadee UI Semilight"/>
        </w:rPr>
        <w:t>News releases, speeches and presentations produced by the Office</w:t>
      </w:r>
    </w:p>
    <w:p w:rsidR="00E35DD0" w:rsidRDefault="00E35DD0" w:rsidP="00E35DD0">
      <w:pPr>
        <w:pStyle w:val="ListParagraph"/>
        <w:numPr>
          <w:ilvl w:val="0"/>
          <w:numId w:val="5"/>
        </w:numPr>
        <w:tabs>
          <w:tab w:val="left" w:pos="993"/>
        </w:tabs>
        <w:spacing w:after="0"/>
        <w:jc w:val="both"/>
        <w:rPr>
          <w:rFonts w:cs="Leelawadee UI Semilight"/>
        </w:rPr>
      </w:pPr>
      <w:r w:rsidRPr="00DC4587">
        <w:rPr>
          <w:rFonts w:cs="Leelawadee UI Semilight"/>
        </w:rPr>
        <w:t>Minutes/Agenda</w:t>
      </w:r>
      <w:r>
        <w:rPr>
          <w:rFonts w:cs="Leelawadee UI Semilight"/>
        </w:rPr>
        <w:t>s</w:t>
      </w:r>
      <w:r w:rsidRPr="00DC4587">
        <w:rPr>
          <w:rFonts w:cs="Leelawadee UI Semilight"/>
        </w:rPr>
        <w:t xml:space="preserve"> of </w:t>
      </w:r>
      <w:r>
        <w:rPr>
          <w:rFonts w:cs="Leelawadee UI Semilight"/>
        </w:rPr>
        <w:t>M</w:t>
      </w:r>
      <w:r w:rsidRPr="00DC4587">
        <w:rPr>
          <w:rFonts w:cs="Leelawadee UI Semilight"/>
        </w:rPr>
        <w:t xml:space="preserve">eetings </w:t>
      </w:r>
      <w:r w:rsidRPr="00F23143">
        <w:rPr>
          <w:rFonts w:cs="Leelawadee UI Semilight"/>
        </w:rPr>
        <w:t xml:space="preserve"> </w:t>
      </w:r>
    </w:p>
    <w:p w:rsidR="00E35DD0" w:rsidRPr="00F23143" w:rsidRDefault="00E35DD0" w:rsidP="00E35DD0">
      <w:pPr>
        <w:pStyle w:val="ListParagraph"/>
        <w:tabs>
          <w:tab w:val="left" w:pos="6426"/>
        </w:tabs>
        <w:spacing w:after="0"/>
        <w:jc w:val="both"/>
        <w:rPr>
          <w:rFonts w:cs="Leelawadee UI Semilight"/>
        </w:rPr>
      </w:pPr>
    </w:p>
    <w:p w:rsidR="00E35DD0" w:rsidRDefault="00E35DD0" w:rsidP="00E35DD0">
      <w:pPr>
        <w:pStyle w:val="ListParagraph"/>
        <w:numPr>
          <w:ilvl w:val="0"/>
          <w:numId w:val="9"/>
        </w:numPr>
        <w:tabs>
          <w:tab w:val="left" w:pos="709"/>
        </w:tabs>
        <w:spacing w:after="0"/>
        <w:jc w:val="both"/>
        <w:rPr>
          <w:rFonts w:cs="Leelawadee UI Semilight"/>
        </w:rPr>
      </w:pPr>
      <w:r>
        <w:rPr>
          <w:rFonts w:cs="Leelawadee UI Semilight"/>
        </w:rPr>
        <w:t>Publications:</w:t>
      </w:r>
    </w:p>
    <w:p w:rsidR="00E35DD0" w:rsidRDefault="00E35DD0" w:rsidP="00E35DD0">
      <w:pPr>
        <w:pStyle w:val="ListParagraph"/>
        <w:numPr>
          <w:ilvl w:val="0"/>
          <w:numId w:val="5"/>
        </w:numPr>
        <w:tabs>
          <w:tab w:val="left" w:pos="993"/>
        </w:tabs>
        <w:spacing w:after="0"/>
        <w:jc w:val="both"/>
        <w:rPr>
          <w:rFonts w:cs="Leelawadee UI Semilight"/>
        </w:rPr>
      </w:pPr>
      <w:r>
        <w:rPr>
          <w:rFonts w:cs="Leelawadee UI Semilight"/>
        </w:rPr>
        <w:t>Annual Reports</w:t>
      </w:r>
    </w:p>
    <w:p w:rsidR="00E35DD0" w:rsidRDefault="00E35DD0" w:rsidP="00E35DD0">
      <w:pPr>
        <w:pStyle w:val="ListParagraph"/>
        <w:numPr>
          <w:ilvl w:val="0"/>
          <w:numId w:val="5"/>
        </w:numPr>
        <w:tabs>
          <w:tab w:val="left" w:pos="993"/>
        </w:tabs>
        <w:spacing w:after="0"/>
        <w:jc w:val="both"/>
        <w:rPr>
          <w:rFonts w:cs="Leelawadee UI Semilight"/>
        </w:rPr>
      </w:pPr>
      <w:r>
        <w:rPr>
          <w:rFonts w:cs="Leelawadee UI Semilight"/>
        </w:rPr>
        <w:t>Special Reports</w:t>
      </w:r>
    </w:p>
    <w:p w:rsidR="00E35DD0" w:rsidRPr="00652A8D" w:rsidRDefault="00E35DD0" w:rsidP="00E35DD0">
      <w:pPr>
        <w:pStyle w:val="ListParagraph"/>
        <w:numPr>
          <w:ilvl w:val="0"/>
          <w:numId w:val="5"/>
        </w:numPr>
        <w:tabs>
          <w:tab w:val="left" w:pos="993"/>
        </w:tabs>
        <w:spacing w:after="0"/>
        <w:jc w:val="both"/>
        <w:rPr>
          <w:rFonts w:cs="Leelawadee UI Semilight"/>
        </w:rPr>
      </w:pPr>
      <w:r w:rsidRPr="00652A8D">
        <w:rPr>
          <w:rFonts w:cs="Leelawadee UI Semilight"/>
        </w:rPr>
        <w:t>Published Statements</w:t>
      </w:r>
    </w:p>
    <w:p w:rsidR="00E35DD0" w:rsidRDefault="00E35DD0" w:rsidP="00E35DD0">
      <w:pPr>
        <w:pStyle w:val="ListParagraph"/>
        <w:numPr>
          <w:ilvl w:val="0"/>
          <w:numId w:val="5"/>
        </w:numPr>
        <w:tabs>
          <w:tab w:val="left" w:pos="993"/>
        </w:tabs>
        <w:spacing w:after="0"/>
        <w:jc w:val="both"/>
        <w:rPr>
          <w:rFonts w:cs="Leelawadee UI Semilight"/>
        </w:rPr>
      </w:pPr>
      <w:r>
        <w:rPr>
          <w:rFonts w:cs="Leelawadee UI Semilight"/>
        </w:rPr>
        <w:t>Journals</w:t>
      </w:r>
    </w:p>
    <w:p w:rsidR="00E35DD0" w:rsidRPr="00F93DD6" w:rsidRDefault="001C497F" w:rsidP="00E35DD0">
      <w:pPr>
        <w:pStyle w:val="ListParagraph"/>
        <w:numPr>
          <w:ilvl w:val="0"/>
          <w:numId w:val="5"/>
        </w:numPr>
        <w:tabs>
          <w:tab w:val="left" w:pos="993"/>
        </w:tabs>
        <w:spacing w:after="0"/>
        <w:jc w:val="both"/>
        <w:rPr>
          <w:rFonts w:cs="Leelawadee UI Semilight"/>
        </w:rPr>
      </w:pPr>
      <w:r>
        <w:rPr>
          <w:rFonts w:cs="Leelawadee UI Semilight"/>
        </w:rPr>
        <w:t>Brochures/</w:t>
      </w:r>
      <w:r w:rsidR="00E35DD0">
        <w:rPr>
          <w:rFonts w:cs="Leelawadee UI Semilight"/>
        </w:rPr>
        <w:t>Flyers</w:t>
      </w:r>
    </w:p>
    <w:p w:rsidR="00E35DD0" w:rsidRDefault="00E35DD0" w:rsidP="00E35DD0">
      <w:pPr>
        <w:pStyle w:val="ListParagraph"/>
        <w:numPr>
          <w:ilvl w:val="0"/>
          <w:numId w:val="5"/>
        </w:numPr>
        <w:tabs>
          <w:tab w:val="left" w:pos="993"/>
        </w:tabs>
        <w:spacing w:after="0"/>
        <w:jc w:val="both"/>
        <w:rPr>
          <w:rFonts w:cs="Leelawadee UI Semilight"/>
        </w:rPr>
      </w:pPr>
      <w:r>
        <w:rPr>
          <w:rFonts w:cs="Leelawadee UI Semilight"/>
        </w:rPr>
        <w:t>Newspapers and clippings therefrom</w:t>
      </w:r>
    </w:p>
    <w:p w:rsidR="00E35DD0" w:rsidRPr="00F23143" w:rsidRDefault="00E35DD0" w:rsidP="00E35DD0">
      <w:pPr>
        <w:pStyle w:val="ListParagraph"/>
        <w:numPr>
          <w:ilvl w:val="0"/>
          <w:numId w:val="5"/>
        </w:numPr>
        <w:tabs>
          <w:tab w:val="left" w:pos="993"/>
        </w:tabs>
        <w:spacing w:after="0"/>
        <w:jc w:val="both"/>
        <w:rPr>
          <w:rFonts w:cs="Leelawadee UI Semilight"/>
        </w:rPr>
      </w:pPr>
      <w:r>
        <w:rPr>
          <w:rFonts w:cs="Leelawadee UI Semilight"/>
        </w:rPr>
        <w:t>Books</w:t>
      </w:r>
    </w:p>
    <w:p w:rsidR="00E35DD0" w:rsidRPr="00F106BD" w:rsidRDefault="00E35DD0" w:rsidP="00E35DD0">
      <w:pPr>
        <w:pStyle w:val="ListParagraph"/>
        <w:tabs>
          <w:tab w:val="left" w:pos="6426"/>
        </w:tabs>
        <w:spacing w:after="0"/>
        <w:jc w:val="both"/>
        <w:rPr>
          <w:rFonts w:cs="Leelawadee UI Semilight"/>
        </w:rPr>
      </w:pPr>
    </w:p>
    <w:p w:rsidR="00E35DD0" w:rsidRDefault="00E35DD0" w:rsidP="00E35DD0">
      <w:pPr>
        <w:pStyle w:val="ListParagraph"/>
        <w:numPr>
          <w:ilvl w:val="0"/>
          <w:numId w:val="9"/>
        </w:numPr>
        <w:spacing w:after="0"/>
        <w:jc w:val="both"/>
        <w:rPr>
          <w:rFonts w:cs="Leelawadee UI Semilight"/>
        </w:rPr>
      </w:pPr>
      <w:r>
        <w:rPr>
          <w:rFonts w:cs="Leelawadee UI Semilight"/>
        </w:rPr>
        <w:t>Forms:</w:t>
      </w:r>
    </w:p>
    <w:p w:rsidR="00E35DD0" w:rsidRPr="00934123" w:rsidRDefault="00E35DD0" w:rsidP="00E35DD0">
      <w:pPr>
        <w:pStyle w:val="ListParagraph"/>
        <w:numPr>
          <w:ilvl w:val="0"/>
          <w:numId w:val="11"/>
        </w:numPr>
        <w:tabs>
          <w:tab w:val="left" w:pos="993"/>
        </w:tabs>
        <w:spacing w:after="0"/>
        <w:jc w:val="both"/>
        <w:rPr>
          <w:rFonts w:cs="Leelawadee UI Semilight"/>
        </w:rPr>
      </w:pPr>
      <w:r w:rsidRPr="00934123">
        <w:rPr>
          <w:rFonts w:cs="Leelawadee UI Semilight"/>
        </w:rPr>
        <w:t>Complaint Forms</w:t>
      </w:r>
    </w:p>
    <w:p w:rsidR="00E35DD0" w:rsidRPr="00934123" w:rsidRDefault="00E35DD0" w:rsidP="00E35DD0">
      <w:pPr>
        <w:pStyle w:val="ListParagraph"/>
        <w:numPr>
          <w:ilvl w:val="0"/>
          <w:numId w:val="11"/>
        </w:numPr>
        <w:tabs>
          <w:tab w:val="left" w:pos="720"/>
          <w:tab w:val="left" w:pos="993"/>
        </w:tabs>
        <w:spacing w:after="0"/>
        <w:jc w:val="both"/>
        <w:rPr>
          <w:rFonts w:cs="Leelawadee UI Semilight"/>
        </w:rPr>
      </w:pPr>
      <w:r w:rsidRPr="00934123">
        <w:rPr>
          <w:rFonts w:cs="Leelawadee UI Semilight"/>
        </w:rPr>
        <w:t>Freedom of Information Act Forms</w:t>
      </w:r>
    </w:p>
    <w:p w:rsidR="00E35DD0" w:rsidRPr="00F94489" w:rsidRDefault="00E35DD0" w:rsidP="00E35DD0">
      <w:pPr>
        <w:widowControl w:val="0"/>
        <w:tabs>
          <w:tab w:val="left" w:pos="6426"/>
        </w:tabs>
        <w:spacing w:after="0"/>
        <w:rPr>
          <w:rFonts w:cs="Leelawadee UI Semilight"/>
        </w:rPr>
      </w:pPr>
    </w:p>
    <w:p w:rsidR="00E35DD0" w:rsidRDefault="00E35DD0" w:rsidP="00E35DD0">
      <w:pPr>
        <w:pStyle w:val="ListParagraph"/>
        <w:widowControl w:val="0"/>
        <w:numPr>
          <w:ilvl w:val="0"/>
          <w:numId w:val="9"/>
        </w:numPr>
        <w:tabs>
          <w:tab w:val="left" w:pos="709"/>
        </w:tabs>
        <w:spacing w:after="0"/>
        <w:jc w:val="both"/>
        <w:rPr>
          <w:rFonts w:cs="Leelawadee UI Semilight"/>
        </w:rPr>
      </w:pPr>
      <w:r>
        <w:rPr>
          <w:rFonts w:cs="Leelawadee UI Semilight"/>
        </w:rPr>
        <w:t>Audio Visuals:</w:t>
      </w:r>
    </w:p>
    <w:p w:rsidR="00E35DD0" w:rsidRDefault="00E35DD0" w:rsidP="00E35DD0">
      <w:pPr>
        <w:pStyle w:val="ListParagraph"/>
        <w:widowControl w:val="0"/>
        <w:numPr>
          <w:ilvl w:val="0"/>
          <w:numId w:val="12"/>
        </w:numPr>
        <w:tabs>
          <w:tab w:val="left" w:pos="993"/>
        </w:tabs>
        <w:spacing w:after="0"/>
        <w:jc w:val="both"/>
        <w:rPr>
          <w:rFonts w:cs="Leelawadee UI Semilight"/>
        </w:rPr>
      </w:pPr>
      <w:r w:rsidRPr="00934123">
        <w:rPr>
          <w:rFonts w:cs="Leelawadee UI Semilight"/>
        </w:rPr>
        <w:t>Reels and Tapes</w:t>
      </w:r>
    </w:p>
    <w:p w:rsidR="00E35DD0" w:rsidRPr="00934123" w:rsidRDefault="00E35DD0" w:rsidP="00E35DD0">
      <w:pPr>
        <w:pStyle w:val="ListParagraph"/>
        <w:widowControl w:val="0"/>
        <w:tabs>
          <w:tab w:val="left" w:pos="993"/>
        </w:tabs>
        <w:spacing w:after="0"/>
        <w:ind w:left="1080"/>
        <w:jc w:val="both"/>
        <w:rPr>
          <w:rFonts w:cs="Leelawadee UI Semilight"/>
        </w:rPr>
      </w:pPr>
    </w:p>
    <w:p w:rsidR="00E35DD0" w:rsidRDefault="00E35DD0" w:rsidP="00E35DD0">
      <w:pPr>
        <w:tabs>
          <w:tab w:val="left" w:pos="6426"/>
        </w:tabs>
        <w:spacing w:after="0"/>
        <w:jc w:val="both"/>
        <w:rPr>
          <w:rFonts w:cs="Leelawadee UI Semilight"/>
          <w:b/>
        </w:rPr>
      </w:pPr>
    </w:p>
    <w:p w:rsidR="00E35DD0" w:rsidRDefault="00E35DD0" w:rsidP="00E35DD0">
      <w:pPr>
        <w:tabs>
          <w:tab w:val="left" w:pos="6426"/>
        </w:tabs>
        <w:spacing w:after="0"/>
        <w:jc w:val="both"/>
        <w:rPr>
          <w:rFonts w:cs="Leelawadee UI Semilight"/>
          <w:b/>
        </w:rPr>
      </w:pPr>
    </w:p>
    <w:p w:rsidR="00DD63E6" w:rsidRDefault="00DD63E6" w:rsidP="00E35DD0">
      <w:pPr>
        <w:tabs>
          <w:tab w:val="left" w:pos="6426"/>
        </w:tabs>
        <w:spacing w:after="0"/>
        <w:jc w:val="both"/>
        <w:rPr>
          <w:rFonts w:cs="Leelawadee UI Semilight"/>
          <w:b/>
        </w:rPr>
      </w:pPr>
    </w:p>
    <w:p w:rsidR="00E35DD0" w:rsidRDefault="00E35DD0" w:rsidP="00E35DD0">
      <w:pPr>
        <w:tabs>
          <w:tab w:val="left" w:pos="6426"/>
        </w:tabs>
        <w:spacing w:after="0"/>
        <w:jc w:val="both"/>
        <w:rPr>
          <w:rFonts w:cs="Leelawadee UI Semilight"/>
          <w:b/>
        </w:rPr>
      </w:pPr>
      <w:r w:rsidRPr="003A3E10">
        <w:rPr>
          <w:rFonts w:cs="Leelawadee UI Semilight"/>
          <w:b/>
        </w:rPr>
        <w:lastRenderedPageBreak/>
        <w:t>SECTION 7(1) (a) (iii)</w:t>
      </w:r>
    </w:p>
    <w:p w:rsidR="00E35DD0" w:rsidRDefault="00E35DD0" w:rsidP="00E35DD0">
      <w:pPr>
        <w:tabs>
          <w:tab w:val="left" w:pos="6426"/>
        </w:tabs>
        <w:spacing w:after="0"/>
        <w:jc w:val="both"/>
        <w:rPr>
          <w:rFonts w:cs="Leelawadee UI Semilight"/>
          <w:b/>
        </w:rPr>
      </w:pPr>
      <w:r w:rsidRPr="00060661">
        <w:rPr>
          <w:rFonts w:cs="Leelawadee UI Semilight"/>
          <w:b/>
        </w:rPr>
        <w:t>MATERIAL PREPARED FOR PUBLICATION OR INSPECTION</w:t>
      </w:r>
    </w:p>
    <w:p w:rsidR="00E35DD0" w:rsidRDefault="00E35DD0" w:rsidP="00E35DD0">
      <w:pPr>
        <w:tabs>
          <w:tab w:val="left" w:pos="6426"/>
        </w:tabs>
        <w:spacing w:after="0"/>
        <w:jc w:val="both"/>
        <w:rPr>
          <w:rFonts w:cs="Leelawadee UI Semilight"/>
          <w:b/>
        </w:rPr>
      </w:pPr>
    </w:p>
    <w:p w:rsidR="00E35DD0" w:rsidRDefault="00E35DD0" w:rsidP="00E35DD0">
      <w:pPr>
        <w:tabs>
          <w:tab w:val="left" w:pos="6426"/>
        </w:tabs>
        <w:spacing w:after="0"/>
        <w:jc w:val="both"/>
        <w:rPr>
          <w:rFonts w:cs="Leelawadee UI Semilight"/>
        </w:rPr>
      </w:pPr>
      <w:r>
        <w:rPr>
          <w:rFonts w:cs="Leelawadee UI Semilight"/>
        </w:rPr>
        <w:t>The public may inspect and, where applicable,</w:t>
      </w:r>
      <w:r w:rsidRPr="002E3B59">
        <w:rPr>
          <w:rFonts w:cs="Leelawadee UI Semilight"/>
        </w:rPr>
        <w:t xml:space="preserve"> obtain copies of the following material</w:t>
      </w:r>
      <w:r>
        <w:rPr>
          <w:rFonts w:cs="Leelawadee UI Semilight"/>
        </w:rPr>
        <w:t>s</w:t>
      </w:r>
      <w:r w:rsidRPr="002E3B59">
        <w:rPr>
          <w:rFonts w:cs="Leelawadee UI Semilight"/>
        </w:rPr>
        <w:t xml:space="preserve"> between the hours of </w:t>
      </w:r>
      <w:r>
        <w:rPr>
          <w:rFonts w:cs="Leelawadee UI Semilight"/>
          <w:b/>
        </w:rPr>
        <w:t xml:space="preserve">8:30 a.m. and 3:30 p.m., Monday to Friday (except public holidays) </w:t>
      </w:r>
      <w:r w:rsidRPr="002E3B59">
        <w:rPr>
          <w:rFonts w:cs="Leelawadee UI Semilight"/>
        </w:rPr>
        <w:t>at its Head Office located at:</w:t>
      </w:r>
    </w:p>
    <w:p w:rsidR="00F935F1" w:rsidRDefault="00F935F1" w:rsidP="00E35DD0">
      <w:pPr>
        <w:tabs>
          <w:tab w:val="left" w:pos="6426"/>
        </w:tabs>
        <w:spacing w:after="0"/>
        <w:jc w:val="both"/>
        <w:rPr>
          <w:rFonts w:cs="Leelawadee UI Semilight"/>
          <w:b/>
        </w:rPr>
      </w:pPr>
    </w:p>
    <w:p w:rsidR="00E35DD0" w:rsidRDefault="00E35DD0" w:rsidP="00E35DD0">
      <w:pPr>
        <w:tabs>
          <w:tab w:val="left" w:pos="6426"/>
        </w:tabs>
        <w:spacing w:after="0"/>
        <w:jc w:val="center"/>
        <w:rPr>
          <w:rFonts w:cs="Leelawadee UI Semilight"/>
          <w:b/>
        </w:rPr>
      </w:pPr>
      <w:r>
        <w:rPr>
          <w:rFonts w:cs="Leelawadee UI Semilight"/>
          <w:b/>
        </w:rPr>
        <w:t xml:space="preserve">             The Office of the Ombudsman</w:t>
      </w:r>
    </w:p>
    <w:p w:rsidR="00E35DD0" w:rsidRDefault="00E35DD0" w:rsidP="00E35DD0">
      <w:pPr>
        <w:pStyle w:val="ListParagraph"/>
        <w:tabs>
          <w:tab w:val="left" w:pos="6426"/>
        </w:tabs>
        <w:spacing w:after="0"/>
        <w:jc w:val="center"/>
        <w:rPr>
          <w:rFonts w:cs="Leelawadee UI Semilight"/>
          <w:lang w:val="en-US"/>
        </w:rPr>
      </w:pPr>
      <w:r w:rsidRPr="00956628">
        <w:rPr>
          <w:rFonts w:cs="Leelawadee UI Semilight"/>
          <w:lang w:val="en-US"/>
        </w:rPr>
        <w:t>International Waterfront Centre,</w:t>
      </w:r>
    </w:p>
    <w:p w:rsidR="00E35DD0" w:rsidRDefault="00E35DD0" w:rsidP="00E35DD0">
      <w:pPr>
        <w:pStyle w:val="ListParagraph"/>
        <w:tabs>
          <w:tab w:val="left" w:pos="6426"/>
        </w:tabs>
        <w:spacing w:after="0"/>
        <w:jc w:val="center"/>
        <w:rPr>
          <w:rFonts w:cs="Leelawadee UI Semilight"/>
          <w:lang w:val="en-US"/>
        </w:rPr>
      </w:pPr>
      <w:r w:rsidRPr="00956628">
        <w:rPr>
          <w:rFonts w:cs="Leelawadee UI Semilight"/>
          <w:lang w:val="en-US"/>
        </w:rPr>
        <w:t>Level 12, Tower D,</w:t>
      </w:r>
    </w:p>
    <w:p w:rsidR="00E35DD0" w:rsidRDefault="00E35DD0" w:rsidP="00E35DD0">
      <w:pPr>
        <w:pStyle w:val="ListParagraph"/>
        <w:tabs>
          <w:tab w:val="left" w:pos="6426"/>
        </w:tabs>
        <w:spacing w:after="0"/>
        <w:jc w:val="center"/>
        <w:rPr>
          <w:rFonts w:cs="Leelawadee UI Semilight"/>
          <w:lang w:val="en-US"/>
        </w:rPr>
      </w:pPr>
      <w:r w:rsidRPr="00956628">
        <w:rPr>
          <w:rFonts w:cs="Leelawadee UI Semilight"/>
          <w:lang w:val="en-US"/>
        </w:rPr>
        <w:t>1A Wrightson Road,</w:t>
      </w:r>
    </w:p>
    <w:p w:rsidR="00E35DD0" w:rsidRDefault="00E35DD0" w:rsidP="00E35DD0">
      <w:pPr>
        <w:pStyle w:val="ListParagraph"/>
        <w:tabs>
          <w:tab w:val="left" w:pos="6426"/>
        </w:tabs>
        <w:spacing w:after="0"/>
        <w:jc w:val="center"/>
        <w:rPr>
          <w:rFonts w:cs="Leelawadee UI Semilight"/>
          <w:lang w:val="en-US"/>
        </w:rPr>
      </w:pPr>
      <w:r>
        <w:rPr>
          <w:rFonts w:cs="Leelawadee UI Semilight"/>
          <w:lang w:val="en-US"/>
        </w:rPr>
        <w:t>Port of Spain</w:t>
      </w:r>
    </w:p>
    <w:p w:rsidR="00E35DD0" w:rsidRDefault="00E35DD0" w:rsidP="00E35DD0">
      <w:pPr>
        <w:pStyle w:val="ListParagraph"/>
        <w:tabs>
          <w:tab w:val="left" w:pos="6426"/>
        </w:tabs>
        <w:spacing w:after="0"/>
        <w:jc w:val="center"/>
        <w:rPr>
          <w:rFonts w:cs="Leelawadee UI Semilight"/>
          <w:lang w:val="en-US"/>
        </w:rPr>
      </w:pPr>
      <w:r>
        <w:rPr>
          <w:rFonts w:cs="Leelawadee UI Semilight"/>
          <w:lang w:val="en-US"/>
        </w:rPr>
        <w:t>Tel: (868) 624-3121</w:t>
      </w:r>
    </w:p>
    <w:p w:rsidR="00E35DD0" w:rsidRDefault="00E35DD0" w:rsidP="00E35DD0">
      <w:pPr>
        <w:tabs>
          <w:tab w:val="left" w:pos="6426"/>
        </w:tabs>
        <w:spacing w:after="0"/>
        <w:rPr>
          <w:rFonts w:cs="Leelawadee UI Semilight"/>
          <w:lang w:val="en-US"/>
        </w:rPr>
      </w:pP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The Constitution of the Republic of Trinidad and Tobago, Chap. 1:01</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The Ombudsman Act, Chap. 2:52</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The Freedom of Information Act, Chap. 22:02</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Complaint forms</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Brochures and flyers</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Annual Reports</w:t>
      </w:r>
    </w:p>
    <w:p w:rsidR="00E35DD0" w:rsidRDefault="00E35DD0" w:rsidP="00E35DD0">
      <w:pPr>
        <w:pStyle w:val="ListParagraph"/>
        <w:numPr>
          <w:ilvl w:val="0"/>
          <w:numId w:val="6"/>
        </w:numPr>
        <w:tabs>
          <w:tab w:val="left" w:pos="426"/>
        </w:tabs>
        <w:spacing w:after="0"/>
        <w:rPr>
          <w:rFonts w:cs="Leelawadee UI Semilight"/>
          <w:lang w:val="en-US"/>
        </w:rPr>
      </w:pPr>
      <w:r>
        <w:rPr>
          <w:rFonts w:cs="Leelawadee UI Semilight"/>
          <w:lang w:val="en-US"/>
        </w:rPr>
        <w:t>Public Notices</w:t>
      </w:r>
    </w:p>
    <w:p w:rsidR="00E35DD0" w:rsidRDefault="00E35DD0" w:rsidP="00E35DD0">
      <w:pPr>
        <w:tabs>
          <w:tab w:val="left" w:pos="6426"/>
        </w:tabs>
        <w:spacing w:after="0"/>
        <w:rPr>
          <w:rFonts w:cs="Leelawadee UI Semilight"/>
          <w:color w:val="FF0000"/>
          <w:lang w:val="en-US"/>
        </w:rPr>
      </w:pPr>
    </w:p>
    <w:p w:rsidR="00E35DD0" w:rsidRPr="002A64DF" w:rsidRDefault="00E35DD0" w:rsidP="00E35DD0">
      <w:pPr>
        <w:tabs>
          <w:tab w:val="left" w:pos="6426"/>
        </w:tabs>
        <w:spacing w:after="0"/>
        <w:jc w:val="both"/>
        <w:rPr>
          <w:rFonts w:cs="Leelawadee UI Semilight"/>
          <w:lang w:val="en-US"/>
        </w:rPr>
      </w:pPr>
      <w:r w:rsidRPr="002A64DF">
        <w:rPr>
          <w:rFonts w:cs="Leelawadee UI Semilight"/>
          <w:lang w:val="en-US"/>
        </w:rPr>
        <w:t xml:space="preserve">Where appropriate, the public can access these documents on the Office’s website at </w:t>
      </w:r>
      <w:hyperlink r:id="rId9" w:history="1">
        <w:r w:rsidRPr="002A64DF">
          <w:rPr>
            <w:rStyle w:val="Hyperlink"/>
            <w:rFonts w:cs="Leelawadee UI Semilight"/>
            <w:lang w:val="en-US"/>
          </w:rPr>
          <w:t>www.ombudsman.gov.tt</w:t>
        </w:r>
      </w:hyperlink>
      <w:r w:rsidRPr="002A64DF">
        <w:rPr>
          <w:rFonts w:cs="Leelawadee UI Semilight"/>
          <w:color w:val="FF0000"/>
          <w:lang w:val="en-US"/>
        </w:rPr>
        <w:t xml:space="preserve"> </w:t>
      </w:r>
      <w:r w:rsidRPr="002A64DF">
        <w:rPr>
          <w:rFonts w:cs="Leelawadee UI Semilight"/>
          <w:lang w:val="en-US"/>
        </w:rPr>
        <w:t xml:space="preserve">for further information. </w:t>
      </w:r>
      <w:r>
        <w:rPr>
          <w:rFonts w:cs="Leelawadee UI Semilight"/>
          <w:lang w:val="en-US"/>
        </w:rPr>
        <w:t xml:space="preserve">Electronic versions of the </w:t>
      </w:r>
      <w:r w:rsidRPr="002A64DF">
        <w:rPr>
          <w:rFonts w:cs="Leelawadee UI Semilight"/>
          <w:lang w:val="en-US"/>
        </w:rPr>
        <w:t xml:space="preserve">Trinidad and Tobago </w:t>
      </w:r>
      <w:r>
        <w:rPr>
          <w:rFonts w:cs="Leelawadee UI Semilight"/>
          <w:lang w:val="en-US"/>
        </w:rPr>
        <w:t>Gazette</w:t>
      </w:r>
      <w:r w:rsidRPr="002A64DF">
        <w:rPr>
          <w:rFonts w:cs="Leelawadee UI Semilight"/>
          <w:lang w:val="en-US"/>
        </w:rPr>
        <w:t xml:space="preserve"> </w:t>
      </w:r>
      <w:r>
        <w:rPr>
          <w:rFonts w:cs="Leelawadee UI Semilight"/>
          <w:lang w:val="en-US"/>
        </w:rPr>
        <w:t>may</w:t>
      </w:r>
      <w:r w:rsidRPr="002A64DF">
        <w:rPr>
          <w:rFonts w:cs="Leelawadee UI Semilight"/>
          <w:lang w:val="en-US"/>
        </w:rPr>
        <w:t xml:space="preserve"> be accessed via the website: </w:t>
      </w:r>
      <w:hyperlink r:id="rId10" w:history="1">
        <w:r w:rsidRPr="002A64DF">
          <w:rPr>
            <w:rStyle w:val="Hyperlink"/>
            <w:rFonts w:cs="Leelawadee UI Semilight"/>
            <w:lang w:val="en-US"/>
          </w:rPr>
          <w:t>http://news.gov.tt/content/e-gazette</w:t>
        </w:r>
      </w:hyperlink>
      <w:r>
        <w:rPr>
          <w:rFonts w:cs="Leelawadee UI Semilight"/>
          <w:lang w:val="en-US"/>
        </w:rPr>
        <w:t>.</w:t>
      </w:r>
    </w:p>
    <w:p w:rsidR="00E35DD0" w:rsidRDefault="00E35DD0" w:rsidP="00E35DD0">
      <w:pPr>
        <w:tabs>
          <w:tab w:val="left" w:pos="6426"/>
        </w:tabs>
        <w:spacing w:after="0"/>
        <w:jc w:val="both"/>
        <w:rPr>
          <w:rFonts w:cs="Leelawadee UI Semilight"/>
          <w:b/>
          <w:lang w:val="en-US"/>
        </w:rPr>
      </w:pPr>
    </w:p>
    <w:p w:rsidR="00E35DD0" w:rsidRDefault="00E35DD0" w:rsidP="00E35DD0">
      <w:pPr>
        <w:tabs>
          <w:tab w:val="left" w:pos="6426"/>
        </w:tabs>
        <w:spacing w:after="0"/>
        <w:jc w:val="both"/>
        <w:rPr>
          <w:rFonts w:cs="Leelawadee UI Semilight"/>
          <w:b/>
          <w:lang w:val="en-US"/>
        </w:rPr>
      </w:pPr>
    </w:p>
    <w:p w:rsidR="00E35DD0" w:rsidRPr="003A3E10" w:rsidRDefault="00E35DD0" w:rsidP="00E35DD0">
      <w:pPr>
        <w:tabs>
          <w:tab w:val="left" w:pos="6426"/>
        </w:tabs>
        <w:spacing w:after="0"/>
        <w:rPr>
          <w:rFonts w:cs="Leelawadee UI Semilight"/>
          <w:b/>
          <w:lang w:val="en-US"/>
        </w:rPr>
      </w:pPr>
      <w:r w:rsidRPr="003A3E10">
        <w:rPr>
          <w:rFonts w:cs="Leelawadee UI Semilight"/>
          <w:b/>
          <w:lang w:val="en-US"/>
        </w:rPr>
        <w:t>SECTION 7(1) (a) (</w:t>
      </w:r>
      <w:proofErr w:type="gramStart"/>
      <w:r w:rsidRPr="003A3E10">
        <w:rPr>
          <w:rFonts w:cs="Leelawadee UI Semilight"/>
          <w:b/>
          <w:lang w:val="en-US"/>
        </w:rPr>
        <w:t>iv</w:t>
      </w:r>
      <w:proofErr w:type="gramEnd"/>
      <w:r w:rsidRPr="003A3E10">
        <w:rPr>
          <w:rFonts w:cs="Leelawadee UI Semilight"/>
          <w:b/>
          <w:lang w:val="en-US"/>
        </w:rPr>
        <w:t>)</w:t>
      </w:r>
    </w:p>
    <w:p w:rsidR="00E35DD0" w:rsidRDefault="00E35DD0" w:rsidP="00E35DD0">
      <w:pPr>
        <w:tabs>
          <w:tab w:val="left" w:pos="6426"/>
        </w:tabs>
        <w:spacing w:after="0"/>
        <w:rPr>
          <w:rFonts w:cs="Leelawadee UI Semilight"/>
          <w:b/>
          <w:lang w:val="en-US"/>
        </w:rPr>
      </w:pPr>
      <w:r w:rsidRPr="003A3E10">
        <w:rPr>
          <w:rFonts w:cs="Leelawadee UI Semilight"/>
          <w:b/>
          <w:lang w:val="en-US"/>
        </w:rPr>
        <w:t>LITERATURE AVAILABLE BY SUBSCRIPTION</w:t>
      </w:r>
    </w:p>
    <w:p w:rsidR="00E35DD0" w:rsidRDefault="00E35DD0" w:rsidP="00E35DD0">
      <w:pPr>
        <w:tabs>
          <w:tab w:val="left" w:pos="6426"/>
        </w:tabs>
        <w:spacing w:after="0"/>
        <w:rPr>
          <w:rFonts w:cs="Leelawadee UI Semilight"/>
          <w:b/>
          <w:lang w:val="en-US"/>
        </w:rPr>
      </w:pPr>
    </w:p>
    <w:p w:rsidR="00E35DD0" w:rsidRPr="00746C95" w:rsidRDefault="00E35DD0" w:rsidP="00E35DD0">
      <w:pPr>
        <w:tabs>
          <w:tab w:val="left" w:pos="6426"/>
        </w:tabs>
        <w:spacing w:after="0"/>
        <w:rPr>
          <w:rFonts w:cs="Leelawadee UI Semilight"/>
          <w:lang w:val="en-US"/>
        </w:rPr>
      </w:pPr>
      <w:r w:rsidRPr="003A3E10">
        <w:rPr>
          <w:rFonts w:cs="Leelawadee UI Semilight"/>
          <w:lang w:val="en-US"/>
        </w:rPr>
        <w:t>The Office has no literature available by subscription at this time.</w:t>
      </w:r>
    </w:p>
    <w:p w:rsidR="00E35DD0" w:rsidRPr="003A3E10" w:rsidRDefault="00E35DD0" w:rsidP="00E35DD0">
      <w:pPr>
        <w:tabs>
          <w:tab w:val="left" w:pos="6426"/>
        </w:tabs>
        <w:spacing w:after="0"/>
        <w:rPr>
          <w:rFonts w:cs="Leelawadee UI Semilight"/>
          <w:b/>
          <w:lang w:val="en-US"/>
        </w:rPr>
      </w:pPr>
    </w:p>
    <w:p w:rsidR="00E35DD0" w:rsidRDefault="00E35DD0" w:rsidP="00E35DD0">
      <w:pPr>
        <w:tabs>
          <w:tab w:val="left" w:pos="6426"/>
        </w:tabs>
        <w:spacing w:after="0"/>
        <w:rPr>
          <w:rFonts w:cs="Leelawadee UI Semilight"/>
          <w:b/>
          <w:lang w:val="en-US"/>
        </w:rPr>
      </w:pPr>
    </w:p>
    <w:p w:rsidR="00E35DD0" w:rsidRPr="003A3E10" w:rsidRDefault="00E35DD0" w:rsidP="00E35DD0">
      <w:pPr>
        <w:tabs>
          <w:tab w:val="left" w:pos="6426"/>
        </w:tabs>
        <w:spacing w:after="0"/>
        <w:rPr>
          <w:rFonts w:cs="Leelawadee UI Semilight"/>
          <w:b/>
          <w:lang w:val="en-US"/>
        </w:rPr>
      </w:pPr>
      <w:r w:rsidRPr="003A3E10">
        <w:rPr>
          <w:rFonts w:cs="Leelawadee UI Semilight"/>
          <w:b/>
          <w:lang w:val="en-US"/>
        </w:rPr>
        <w:t>SECTION 7(1) (a) (v)</w:t>
      </w:r>
    </w:p>
    <w:p w:rsidR="00E35DD0" w:rsidRPr="003A3E10" w:rsidRDefault="00E35DD0" w:rsidP="00E35DD0">
      <w:pPr>
        <w:tabs>
          <w:tab w:val="left" w:pos="6426"/>
        </w:tabs>
        <w:spacing w:after="0"/>
        <w:rPr>
          <w:rFonts w:cs="Leelawadee UI Semilight"/>
          <w:b/>
          <w:lang w:val="en-US"/>
        </w:rPr>
      </w:pPr>
      <w:r w:rsidRPr="003A3E10">
        <w:rPr>
          <w:rFonts w:cs="Leelawadee UI Semilight"/>
          <w:b/>
          <w:lang w:val="en-US"/>
        </w:rPr>
        <w:t>PROCEDURE TO BE FOLLOWED WHEN ACCE</w:t>
      </w:r>
      <w:r>
        <w:rPr>
          <w:rFonts w:cs="Leelawadee UI Semilight"/>
          <w:b/>
          <w:lang w:val="en-US"/>
        </w:rPr>
        <w:t xml:space="preserve">SSING A DOCUMENT FROM THE OFFICE </w:t>
      </w:r>
    </w:p>
    <w:p w:rsidR="00E35DD0" w:rsidRDefault="00E35DD0" w:rsidP="00E35DD0">
      <w:pPr>
        <w:tabs>
          <w:tab w:val="left" w:pos="6426"/>
        </w:tabs>
        <w:spacing w:after="0"/>
        <w:rPr>
          <w:rFonts w:cs="Leelawadee UI Semilight"/>
          <w:lang w:val="en-US"/>
        </w:rPr>
      </w:pPr>
    </w:p>
    <w:p w:rsidR="00E35DD0" w:rsidRPr="0048034C" w:rsidRDefault="00E35DD0" w:rsidP="00E35DD0">
      <w:pPr>
        <w:tabs>
          <w:tab w:val="left" w:pos="6426"/>
        </w:tabs>
        <w:spacing w:after="0"/>
        <w:rPr>
          <w:rFonts w:cs="Leelawadee UI Semilight"/>
          <w:u w:val="single"/>
          <w:lang w:val="en-US"/>
        </w:rPr>
      </w:pPr>
      <w:r w:rsidRPr="0048034C">
        <w:rPr>
          <w:rFonts w:cs="Leelawadee UI Semilight"/>
          <w:u w:val="single"/>
          <w:lang w:val="en-US"/>
        </w:rPr>
        <w:t>General Procedure</w:t>
      </w:r>
    </w:p>
    <w:p w:rsidR="00E35DD0" w:rsidRDefault="00E35DD0" w:rsidP="00E35DD0">
      <w:pPr>
        <w:tabs>
          <w:tab w:val="left" w:pos="6426"/>
        </w:tabs>
        <w:spacing w:after="0"/>
        <w:jc w:val="both"/>
        <w:rPr>
          <w:rFonts w:cs="Leelawadee UI Semilight"/>
          <w:lang w:val="en-US"/>
        </w:rPr>
      </w:pPr>
      <w:r w:rsidRPr="00430E4A">
        <w:rPr>
          <w:rFonts w:cs="Leelawadee UI Semilight"/>
          <w:lang w:val="en-US"/>
        </w:rPr>
        <w:t xml:space="preserve">In order for applicants to enforce the rights provided by the FOIA, </w:t>
      </w:r>
      <w:r w:rsidRPr="00430E4A">
        <w:rPr>
          <w:rFonts w:cs="Leelawadee UI Semilight"/>
          <w:b/>
          <w:lang w:val="en-US"/>
        </w:rPr>
        <w:t xml:space="preserve">requests must be made in writing to the Office. </w:t>
      </w:r>
      <w:r w:rsidRPr="00DF3C8F">
        <w:rPr>
          <w:rFonts w:cs="Leelawadee UI Semilight"/>
          <w:lang w:val="en-US"/>
        </w:rPr>
        <w:t>The appropriate form</w:t>
      </w:r>
      <w:r>
        <w:rPr>
          <w:rFonts w:cs="Leelawadee UI Semilight"/>
          <w:lang w:val="en-US"/>
        </w:rPr>
        <w:t xml:space="preserve"> must be completed</w:t>
      </w:r>
      <w:r w:rsidRPr="00DF3C8F">
        <w:rPr>
          <w:rFonts w:cs="Leelawadee UI Semilight"/>
          <w:lang w:val="en-US"/>
        </w:rPr>
        <w:t xml:space="preserve"> </w:t>
      </w:r>
      <w:r w:rsidRPr="00DF3C8F">
        <w:rPr>
          <w:rFonts w:cs="Leelawadee UI Semilight"/>
          <w:i/>
          <w:lang w:val="en-US"/>
        </w:rPr>
        <w:t>(the Request for Access to Official Documents</w:t>
      </w:r>
      <w:r>
        <w:rPr>
          <w:rFonts w:cs="Leelawadee UI Semilight"/>
          <w:i/>
          <w:lang w:val="en-US"/>
        </w:rPr>
        <w:t xml:space="preserve"> form</w:t>
      </w:r>
      <w:r w:rsidRPr="00DF3C8F">
        <w:rPr>
          <w:rFonts w:cs="Leelawadee UI Semilight"/>
          <w:i/>
          <w:lang w:val="en-US"/>
        </w:rPr>
        <w:t>)</w:t>
      </w:r>
      <w:r>
        <w:rPr>
          <w:rFonts w:cs="Leelawadee UI Semilight"/>
          <w:i/>
          <w:lang w:val="en-US"/>
        </w:rPr>
        <w:t xml:space="preserve">. </w:t>
      </w:r>
      <w:r>
        <w:rPr>
          <w:rFonts w:cs="Leelawadee UI Semilight"/>
          <w:lang w:val="en-US"/>
        </w:rPr>
        <w:t xml:space="preserve">It </w:t>
      </w:r>
      <w:r w:rsidRPr="00E20E2A">
        <w:rPr>
          <w:rFonts w:cs="Leelawadee UI Semilight"/>
          <w:lang w:val="en-US"/>
        </w:rPr>
        <w:t>is available</w:t>
      </w:r>
      <w:r>
        <w:rPr>
          <w:rFonts w:cs="Leelawadee UI Semilight"/>
          <w:i/>
          <w:lang w:val="en-US"/>
        </w:rPr>
        <w:t xml:space="preserve"> </w:t>
      </w:r>
      <w:r w:rsidRPr="00E20E2A">
        <w:rPr>
          <w:rFonts w:cs="Leelawadee UI Semilight"/>
          <w:lang w:val="en-US"/>
        </w:rPr>
        <w:t xml:space="preserve">at the Head Office’s </w:t>
      </w:r>
      <w:r>
        <w:rPr>
          <w:rFonts w:cs="Leelawadee UI Semilight"/>
          <w:lang w:val="en-US"/>
        </w:rPr>
        <w:t>r</w:t>
      </w:r>
      <w:r w:rsidRPr="00E20E2A">
        <w:rPr>
          <w:rFonts w:cs="Leelawadee UI Semilight"/>
          <w:lang w:val="en-US"/>
        </w:rPr>
        <w:t xml:space="preserve">eception </w:t>
      </w:r>
      <w:r>
        <w:rPr>
          <w:rFonts w:cs="Leelawadee UI Semilight"/>
          <w:lang w:val="en-US"/>
        </w:rPr>
        <w:t>d</w:t>
      </w:r>
      <w:r w:rsidRPr="00E20E2A">
        <w:rPr>
          <w:rFonts w:cs="Leelawadee UI Semilight"/>
          <w:lang w:val="en-US"/>
        </w:rPr>
        <w:t xml:space="preserve">esk or </w:t>
      </w:r>
      <w:r>
        <w:rPr>
          <w:rFonts w:cs="Leelawadee UI Semilight"/>
          <w:lang w:val="en-US"/>
        </w:rPr>
        <w:t xml:space="preserve">it may be downloaded from the website </w:t>
      </w:r>
      <w:hyperlink r:id="rId11" w:history="1">
        <w:r w:rsidRPr="0089021D">
          <w:rPr>
            <w:rStyle w:val="Hyperlink"/>
            <w:rFonts w:cs="Leelawadee UI Semilight"/>
            <w:lang w:val="en-US"/>
          </w:rPr>
          <w:t>www.foia.gov.tt</w:t>
        </w:r>
      </w:hyperlink>
      <w:r>
        <w:rPr>
          <w:rFonts w:cs="Leelawadee UI Semilight"/>
          <w:lang w:val="en-US"/>
        </w:rPr>
        <w:t>.</w:t>
      </w:r>
    </w:p>
    <w:p w:rsidR="00E35DD0" w:rsidRDefault="00E35DD0" w:rsidP="00E35DD0">
      <w:pPr>
        <w:tabs>
          <w:tab w:val="left" w:pos="6426"/>
        </w:tabs>
        <w:spacing w:after="0"/>
        <w:rPr>
          <w:rFonts w:cs="Leelawadee UI Semilight"/>
          <w:lang w:val="en-US"/>
        </w:rPr>
      </w:pPr>
    </w:p>
    <w:p w:rsidR="009211B0" w:rsidRDefault="009211B0" w:rsidP="00E35DD0">
      <w:pPr>
        <w:tabs>
          <w:tab w:val="left" w:pos="6426"/>
        </w:tabs>
        <w:spacing w:after="0"/>
        <w:rPr>
          <w:rFonts w:cs="Leelawadee UI Semilight"/>
          <w:lang w:val="en-US"/>
        </w:rPr>
      </w:pPr>
    </w:p>
    <w:p w:rsidR="001C497F" w:rsidRDefault="001C497F" w:rsidP="00E35DD0">
      <w:pPr>
        <w:tabs>
          <w:tab w:val="left" w:pos="6426"/>
        </w:tabs>
        <w:spacing w:after="0"/>
        <w:rPr>
          <w:rFonts w:cs="Leelawadee UI Semilight"/>
          <w:lang w:val="en-US"/>
        </w:rPr>
      </w:pPr>
    </w:p>
    <w:p w:rsidR="001C497F" w:rsidRDefault="001C497F" w:rsidP="00E35DD0">
      <w:pPr>
        <w:tabs>
          <w:tab w:val="left" w:pos="6426"/>
        </w:tabs>
        <w:spacing w:after="0"/>
        <w:rPr>
          <w:rFonts w:cs="Leelawadee UI Semilight"/>
          <w:lang w:val="en-US"/>
        </w:rPr>
      </w:pPr>
    </w:p>
    <w:p w:rsidR="009211B0" w:rsidRPr="00430E4A" w:rsidRDefault="00E35DD0" w:rsidP="00E35DD0">
      <w:pPr>
        <w:tabs>
          <w:tab w:val="left" w:pos="6426"/>
        </w:tabs>
        <w:spacing w:after="0"/>
        <w:rPr>
          <w:rFonts w:cs="Leelawadee UI Semilight"/>
          <w:lang w:val="en-US"/>
        </w:rPr>
      </w:pPr>
      <w:r w:rsidRPr="00430E4A">
        <w:rPr>
          <w:rFonts w:cs="Leelawadee UI Semilight"/>
          <w:lang w:val="en-US"/>
        </w:rPr>
        <w:lastRenderedPageBreak/>
        <w:t xml:space="preserve">The following information </w:t>
      </w:r>
      <w:r w:rsidRPr="00430E4A">
        <w:rPr>
          <w:rFonts w:cs="Leelawadee UI Semilight"/>
          <w:b/>
          <w:u w:val="single"/>
          <w:lang w:val="en-US"/>
        </w:rPr>
        <w:t>must</w:t>
      </w:r>
      <w:r w:rsidRPr="00430E4A">
        <w:rPr>
          <w:rFonts w:cs="Leelawadee UI Semilight"/>
          <w:lang w:val="en-US"/>
        </w:rPr>
        <w:t xml:space="preserve"> be provided on the </w:t>
      </w:r>
      <w:r w:rsidRPr="00430E4A">
        <w:rPr>
          <w:rFonts w:cs="Leelawadee UI Semilight"/>
          <w:i/>
          <w:lang w:val="en-US"/>
        </w:rPr>
        <w:t>Request for Access to Official Documents</w:t>
      </w:r>
      <w:r w:rsidRPr="00430E4A">
        <w:rPr>
          <w:rFonts w:cs="Leelawadee UI Semilight"/>
          <w:lang w:val="en-US"/>
        </w:rPr>
        <w:t xml:space="preserve"> form</w:t>
      </w:r>
      <w:r w:rsidR="00DA0F74">
        <w:rPr>
          <w:rFonts w:cs="Leelawadee UI Semilight"/>
          <w:lang w:val="en-US"/>
        </w:rPr>
        <w:t>:</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Name o</w:t>
      </w:r>
      <w:r>
        <w:rPr>
          <w:rFonts w:cs="Leelawadee UI Semilight"/>
          <w:lang w:val="en-US"/>
        </w:rPr>
        <w:t>f applicant (full name</w:t>
      </w:r>
      <w:r w:rsidRPr="00430E4A">
        <w:rPr>
          <w:rFonts w:cs="Leelawadee UI Semilight"/>
          <w:lang w:val="en-US"/>
        </w:rPr>
        <w:t>)</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Contact information</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Information requested and format to provide the information</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Date of request</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Signature of applicant</w:t>
      </w:r>
    </w:p>
    <w:p w:rsidR="00E35DD0" w:rsidRPr="00430E4A" w:rsidRDefault="00E35DD0" w:rsidP="00E35DD0">
      <w:pPr>
        <w:tabs>
          <w:tab w:val="left" w:pos="6426"/>
        </w:tabs>
        <w:spacing w:after="0"/>
        <w:ind w:left="720"/>
        <w:rPr>
          <w:rFonts w:cs="Leelawadee UI Semilight"/>
          <w:lang w:val="en-US"/>
        </w:rPr>
      </w:pPr>
      <w:r w:rsidRPr="00430E4A">
        <w:rPr>
          <w:rFonts w:cs="Leelawadee UI Semilight"/>
          <w:lang w:val="en-US"/>
        </w:rPr>
        <w:t xml:space="preserve">• Applications should be addressed to the Designated Officer - </w:t>
      </w:r>
      <w:r w:rsidRPr="00430E4A">
        <w:rPr>
          <w:rFonts w:cs="Leelawadee UI Semilight"/>
          <w:b/>
          <w:bCs/>
          <w:lang w:val="en-US"/>
        </w:rPr>
        <w:t>see Section 7 (1) (a) (</w:t>
      </w:r>
      <w:proofErr w:type="gramStart"/>
      <w:r w:rsidRPr="00430E4A">
        <w:rPr>
          <w:rFonts w:cs="Leelawadee UI Semilight"/>
          <w:b/>
          <w:bCs/>
          <w:lang w:val="en-US"/>
        </w:rPr>
        <w:t>vi</w:t>
      </w:r>
      <w:proofErr w:type="gramEnd"/>
      <w:r w:rsidRPr="00430E4A">
        <w:rPr>
          <w:rFonts w:cs="Leelawadee UI Semilight"/>
          <w:b/>
          <w:bCs/>
          <w:lang w:val="en-US"/>
        </w:rPr>
        <w:t>)</w:t>
      </w:r>
      <w:r w:rsidRPr="00430E4A">
        <w:rPr>
          <w:rFonts w:cs="Leelawadee UI Semilight"/>
          <w:lang w:val="en-US"/>
        </w:rPr>
        <w:t>.</w:t>
      </w:r>
    </w:p>
    <w:p w:rsidR="00E35DD0" w:rsidRPr="00430E4A" w:rsidRDefault="00E35DD0" w:rsidP="00E35DD0">
      <w:pPr>
        <w:tabs>
          <w:tab w:val="left" w:pos="6426"/>
        </w:tabs>
        <w:spacing w:after="0"/>
        <w:ind w:left="720"/>
        <w:rPr>
          <w:rFonts w:cs="Leelawadee UI Semilight"/>
          <w:lang w:val="en-US"/>
        </w:rPr>
      </w:pPr>
    </w:p>
    <w:p w:rsidR="00E35DD0" w:rsidRPr="00430E4A" w:rsidRDefault="00E35DD0" w:rsidP="00E35DD0">
      <w:pPr>
        <w:tabs>
          <w:tab w:val="left" w:pos="6426"/>
        </w:tabs>
        <w:spacing w:after="0"/>
        <w:jc w:val="both"/>
        <w:rPr>
          <w:rFonts w:cs="Leelawadee UI Semilight"/>
          <w:lang w:val="en-US"/>
        </w:rPr>
      </w:pPr>
      <w:r w:rsidRPr="00430E4A">
        <w:rPr>
          <w:rFonts w:cs="Leelawadee UI Semilight"/>
          <w:lang w:val="en-US"/>
        </w:rPr>
        <w:t xml:space="preserve">When a request is </w:t>
      </w:r>
      <w:r>
        <w:rPr>
          <w:rFonts w:cs="Leelawadee UI Semilight"/>
          <w:lang w:val="en-US"/>
        </w:rPr>
        <w:t>submitted</w:t>
      </w:r>
      <w:r w:rsidRPr="00430E4A">
        <w:rPr>
          <w:rFonts w:cs="Leelawadee UI Semilight"/>
          <w:lang w:val="en-US"/>
        </w:rPr>
        <w:t xml:space="preserve">, the Designated Officer will acknowledge that </w:t>
      </w:r>
      <w:r>
        <w:rPr>
          <w:rFonts w:cs="Leelawadee UI Semilight"/>
          <w:lang w:val="en-US"/>
        </w:rPr>
        <w:t>it</w:t>
      </w:r>
      <w:r w:rsidRPr="00430E4A">
        <w:rPr>
          <w:rFonts w:cs="Leelawadee UI Semilight"/>
          <w:lang w:val="en-US"/>
        </w:rPr>
        <w:t xml:space="preserve"> has been received and is being considered. Applicants should provide details that will allow for ready identification and location of the records that are being requested. If insufficient information is provided, clarification will be sought from </w:t>
      </w:r>
      <w:r>
        <w:rPr>
          <w:rFonts w:cs="Leelawadee UI Semilight"/>
          <w:lang w:val="en-US"/>
        </w:rPr>
        <w:t>the applicant</w:t>
      </w:r>
      <w:r w:rsidRPr="00430E4A">
        <w:rPr>
          <w:rFonts w:cs="Leelawadee UI Semilight"/>
          <w:lang w:val="en-US"/>
        </w:rPr>
        <w:t xml:space="preserve">. </w:t>
      </w:r>
      <w:r w:rsidRPr="00492383">
        <w:rPr>
          <w:rFonts w:cs="Leelawadee UI Semilight"/>
          <w:lang w:val="en-US"/>
        </w:rPr>
        <w:t>If there is doubt or uncertainty concerning the submission of a request (i.e</w:t>
      </w:r>
      <w:r>
        <w:rPr>
          <w:rFonts w:cs="Leelawadee UI Semilight"/>
          <w:lang w:val="en-US"/>
        </w:rPr>
        <w:t>.</w:t>
      </w:r>
      <w:r w:rsidRPr="00492383">
        <w:rPr>
          <w:rFonts w:cs="Leelawadee UI Semilight"/>
          <w:lang w:val="en-US"/>
        </w:rPr>
        <w:t xml:space="preserve"> what de</w:t>
      </w:r>
      <w:r>
        <w:rPr>
          <w:rFonts w:cs="Leelawadee UI Semilight"/>
          <w:lang w:val="en-US"/>
        </w:rPr>
        <w:t>tails to include), prospective a</w:t>
      </w:r>
      <w:r w:rsidRPr="00492383">
        <w:rPr>
          <w:rFonts w:cs="Leelawadee UI Semilight"/>
          <w:lang w:val="en-US"/>
        </w:rPr>
        <w:t>pplicants should communicate with the Designated Officer/s.</w:t>
      </w:r>
    </w:p>
    <w:p w:rsidR="00E35DD0" w:rsidRDefault="00E35DD0" w:rsidP="00E35DD0">
      <w:pPr>
        <w:tabs>
          <w:tab w:val="left" w:pos="6426"/>
        </w:tabs>
        <w:spacing w:after="0"/>
        <w:jc w:val="both"/>
        <w:rPr>
          <w:rFonts w:cs="Leelawadee UI Semilight"/>
          <w:color w:val="FF0000"/>
          <w:lang w:val="en-US"/>
        </w:rPr>
      </w:pPr>
    </w:p>
    <w:p w:rsidR="00E35DD0" w:rsidRPr="00430E4A" w:rsidRDefault="00E35DD0" w:rsidP="00E35DD0">
      <w:pPr>
        <w:tabs>
          <w:tab w:val="left" w:pos="6426"/>
        </w:tabs>
        <w:spacing w:after="0"/>
        <w:jc w:val="both"/>
        <w:rPr>
          <w:rStyle w:val="Strong"/>
          <w:rFonts w:cs="Leelawadee UI Semilight"/>
          <w:b w:val="0"/>
          <w:bCs w:val="0"/>
          <w:lang w:val="en-US"/>
        </w:rPr>
      </w:pPr>
      <w:r w:rsidRPr="00430E4A">
        <w:rPr>
          <w:rFonts w:cs="Leelawadee UI Semilight"/>
          <w:lang w:val="en-US"/>
        </w:rPr>
        <w:t xml:space="preserve">The Office will notify the applicant of the outcome of the request within </w:t>
      </w:r>
      <w:r w:rsidRPr="00430E4A">
        <w:rPr>
          <w:rFonts w:cs="Leelawadee UI Semilight"/>
          <w:b/>
          <w:u w:val="single"/>
          <w:lang w:val="en-US"/>
        </w:rPr>
        <w:t>thirty (30) days</w:t>
      </w:r>
      <w:r w:rsidRPr="00430E4A">
        <w:rPr>
          <w:rFonts w:cs="Leelawadee UI Semilight"/>
          <w:lang w:val="en-US"/>
        </w:rPr>
        <w:t xml:space="preserve"> of the receipt of the request. </w:t>
      </w:r>
      <w:r w:rsidRPr="00FB176F">
        <w:rPr>
          <w:rFonts w:cs="Calibri"/>
          <w:shd w:val="clear" w:color="auto" w:fill="FFFFFF"/>
        </w:rPr>
        <w:t>If it appears that processing the request may take longer than the statutory limit of thirty (30) days, where practicable, a request for addit</w:t>
      </w:r>
      <w:r w:rsidR="004E413D">
        <w:rPr>
          <w:rFonts w:cs="Calibri"/>
          <w:shd w:val="clear" w:color="auto" w:fill="FFFFFF"/>
        </w:rPr>
        <w:t>ional time will be made to the a</w:t>
      </w:r>
      <w:r w:rsidRPr="00FB176F">
        <w:rPr>
          <w:rFonts w:cs="Calibri"/>
          <w:shd w:val="clear" w:color="auto" w:fill="FFFFFF"/>
        </w:rPr>
        <w:t>pplicant.</w:t>
      </w:r>
      <w:r w:rsidRPr="00430E4A">
        <w:rPr>
          <w:rFonts w:cs="Leelawadee UI Semilight"/>
          <w:lang w:val="en-US"/>
        </w:rPr>
        <w:t xml:space="preserve"> If it is determined that the request cannot be disclosed (refusal) then the applicant is informed of the refusal and the rights of the applicant according to section</w:t>
      </w:r>
      <w:r w:rsidRPr="003534FD">
        <w:rPr>
          <w:rFonts w:cs="Leelawadee UI Semilight"/>
          <w:lang w:val="en-US"/>
        </w:rPr>
        <w:t>s</w:t>
      </w:r>
      <w:r w:rsidRPr="00B23FDC">
        <w:rPr>
          <w:rFonts w:cs="Leelawadee UI Semilight"/>
          <w:color w:val="FF0000"/>
          <w:lang w:val="en-US"/>
        </w:rPr>
        <w:t xml:space="preserve"> </w:t>
      </w:r>
      <w:r w:rsidRPr="00430E4A">
        <w:rPr>
          <w:rFonts w:cs="Leelawadee UI Semilight"/>
          <w:lang w:val="en-US"/>
        </w:rPr>
        <w:t>38A and 39 of the FOIA.</w:t>
      </w:r>
    </w:p>
    <w:p w:rsidR="00E35DD0" w:rsidRPr="00FB176F" w:rsidRDefault="00E35DD0" w:rsidP="00E35DD0">
      <w:pPr>
        <w:pStyle w:val="NormalWeb"/>
        <w:shd w:val="clear" w:color="auto" w:fill="FFFFFF"/>
        <w:spacing w:before="0" w:beforeAutospacing="0" w:after="0" w:afterAutospacing="0" w:line="420" w:lineRule="atLeast"/>
        <w:rPr>
          <w:rFonts w:ascii="Calibri" w:hAnsi="Calibri" w:cs="Calibri"/>
          <w:sz w:val="22"/>
          <w:szCs w:val="22"/>
        </w:rPr>
      </w:pPr>
    </w:p>
    <w:p w:rsidR="00E35DD0" w:rsidRDefault="00E35DD0" w:rsidP="00E35DD0">
      <w:pPr>
        <w:tabs>
          <w:tab w:val="left" w:pos="6426"/>
        </w:tabs>
        <w:spacing w:after="0"/>
        <w:rPr>
          <w:rFonts w:cs="Leelawadee UI Semilight"/>
          <w:b/>
          <w:lang w:val="en-US"/>
        </w:rPr>
      </w:pPr>
      <w:r w:rsidRPr="003A3E10">
        <w:rPr>
          <w:rFonts w:cs="Leelawadee UI Semilight"/>
          <w:b/>
          <w:lang w:val="en-US"/>
        </w:rPr>
        <w:t>REQUESTS NOT HANDLED UNDER THE FOIA</w:t>
      </w:r>
    </w:p>
    <w:p w:rsidR="00E35DD0" w:rsidRDefault="00E35DD0" w:rsidP="00E35DD0">
      <w:pPr>
        <w:tabs>
          <w:tab w:val="left" w:pos="6426"/>
        </w:tabs>
        <w:spacing w:after="0"/>
        <w:rPr>
          <w:rFonts w:cs="Leelawadee UI Semilight"/>
          <w:color w:val="FF0000"/>
          <w:lang w:val="en-US"/>
        </w:rPr>
      </w:pPr>
    </w:p>
    <w:p w:rsidR="00E35DD0" w:rsidRDefault="00E35DD0" w:rsidP="00E35DD0">
      <w:pPr>
        <w:pStyle w:val="ListParagraph"/>
        <w:numPr>
          <w:ilvl w:val="0"/>
          <w:numId w:val="5"/>
        </w:numPr>
        <w:tabs>
          <w:tab w:val="left" w:pos="426"/>
        </w:tabs>
        <w:spacing w:after="0"/>
        <w:ind w:left="450"/>
        <w:jc w:val="both"/>
        <w:rPr>
          <w:rFonts w:cs="Leelawadee UI Semilight"/>
        </w:rPr>
      </w:pPr>
      <w:r>
        <w:rPr>
          <w:rFonts w:cs="Leelawadee UI Semilight"/>
        </w:rPr>
        <w:t>Documents with information that is open to public access;</w:t>
      </w:r>
    </w:p>
    <w:p w:rsidR="00E35DD0" w:rsidRDefault="00E35DD0" w:rsidP="00E35DD0">
      <w:pPr>
        <w:pStyle w:val="ListParagraph"/>
        <w:numPr>
          <w:ilvl w:val="0"/>
          <w:numId w:val="5"/>
        </w:numPr>
        <w:tabs>
          <w:tab w:val="left" w:pos="426"/>
        </w:tabs>
        <w:spacing w:after="0"/>
        <w:ind w:left="450"/>
        <w:jc w:val="both"/>
        <w:rPr>
          <w:rFonts w:cs="Leelawadee UI Semilight"/>
        </w:rPr>
      </w:pPr>
      <w:r>
        <w:rPr>
          <w:rFonts w:cs="Leelawadee UI Semilight"/>
        </w:rPr>
        <w:t>A document that is available for purchase by the public;</w:t>
      </w:r>
    </w:p>
    <w:p w:rsidR="00E35DD0" w:rsidRDefault="00E35DD0" w:rsidP="00E35DD0">
      <w:pPr>
        <w:pStyle w:val="ListParagraph"/>
        <w:numPr>
          <w:ilvl w:val="0"/>
          <w:numId w:val="5"/>
        </w:numPr>
        <w:tabs>
          <w:tab w:val="left" w:pos="426"/>
        </w:tabs>
        <w:spacing w:after="0"/>
        <w:ind w:left="450"/>
        <w:jc w:val="both"/>
        <w:rPr>
          <w:rFonts w:cs="Leelawadee UI Semilight"/>
        </w:rPr>
      </w:pPr>
      <w:r>
        <w:rPr>
          <w:rFonts w:cs="Leelawadee UI Semilight"/>
        </w:rPr>
        <w:t xml:space="preserve">A document that is available for inspection that is in a registry maintained by the Registrar General or other public authority; </w:t>
      </w:r>
    </w:p>
    <w:p w:rsidR="00E35DD0" w:rsidRDefault="00E35DD0" w:rsidP="00E35DD0">
      <w:pPr>
        <w:pStyle w:val="ListParagraph"/>
        <w:numPr>
          <w:ilvl w:val="0"/>
          <w:numId w:val="5"/>
        </w:numPr>
        <w:tabs>
          <w:tab w:val="left" w:pos="426"/>
        </w:tabs>
        <w:spacing w:after="0"/>
        <w:ind w:left="450"/>
        <w:jc w:val="both"/>
        <w:rPr>
          <w:rFonts w:cs="Leelawadee UI Semilight"/>
        </w:rPr>
      </w:pPr>
      <w:r>
        <w:rPr>
          <w:rFonts w:cs="Leelawadee UI Semilight"/>
        </w:rPr>
        <w:t>A document that is stored for preservation or safe custody, being a duplicate of a document of a public authority.</w:t>
      </w:r>
    </w:p>
    <w:p w:rsidR="00E35DD0" w:rsidRDefault="00E35DD0" w:rsidP="00E35DD0">
      <w:pPr>
        <w:tabs>
          <w:tab w:val="left" w:pos="6426"/>
        </w:tabs>
        <w:spacing w:after="0"/>
        <w:jc w:val="both"/>
        <w:rPr>
          <w:rFonts w:cs="Leelawadee UI Semilight"/>
        </w:rPr>
      </w:pPr>
    </w:p>
    <w:p w:rsidR="00E35DD0" w:rsidRDefault="00E35DD0" w:rsidP="00E35DD0">
      <w:pPr>
        <w:tabs>
          <w:tab w:val="left" w:pos="6426"/>
        </w:tabs>
        <w:spacing w:after="0"/>
        <w:jc w:val="both"/>
        <w:rPr>
          <w:rFonts w:cs="Leelawadee UI Semilight"/>
        </w:rPr>
      </w:pPr>
      <w:r>
        <w:rPr>
          <w:rFonts w:cs="Leelawadee UI Semilight"/>
        </w:rPr>
        <w:t>Additionally, there are certain documents that may be exempt from disclosure, as prescribed by the Act. These include inter alia:</w:t>
      </w:r>
    </w:p>
    <w:p w:rsidR="00E35DD0" w:rsidRDefault="00E35DD0" w:rsidP="00E35DD0">
      <w:pPr>
        <w:tabs>
          <w:tab w:val="left" w:pos="6426"/>
        </w:tabs>
        <w:spacing w:after="0"/>
        <w:jc w:val="both"/>
        <w:rPr>
          <w:rFonts w:cs="Leelawadee UI Semilight"/>
        </w:rPr>
      </w:pPr>
    </w:p>
    <w:p w:rsidR="00E35DD0" w:rsidRDefault="00E35DD0" w:rsidP="00E35DD0">
      <w:pPr>
        <w:pStyle w:val="ListParagraph"/>
        <w:numPr>
          <w:ilvl w:val="0"/>
          <w:numId w:val="5"/>
        </w:numPr>
        <w:tabs>
          <w:tab w:val="left" w:pos="426"/>
          <w:tab w:val="left" w:pos="6426"/>
        </w:tabs>
        <w:spacing w:after="0"/>
        <w:ind w:left="450"/>
        <w:jc w:val="both"/>
        <w:rPr>
          <w:rFonts w:cs="Leelawadee UI Semilight"/>
        </w:rPr>
      </w:pPr>
      <w:r>
        <w:rPr>
          <w:rFonts w:cs="Leelawadee UI Semilight"/>
        </w:rPr>
        <w:t xml:space="preserve">Cabinet documents </w:t>
      </w:r>
    </w:p>
    <w:p w:rsidR="00E35DD0" w:rsidRDefault="00E35DD0" w:rsidP="00E35DD0">
      <w:pPr>
        <w:pStyle w:val="ListParagraph"/>
        <w:numPr>
          <w:ilvl w:val="0"/>
          <w:numId w:val="5"/>
        </w:numPr>
        <w:tabs>
          <w:tab w:val="left" w:pos="426"/>
          <w:tab w:val="left" w:pos="6426"/>
        </w:tabs>
        <w:spacing w:after="0"/>
        <w:ind w:left="450"/>
        <w:jc w:val="both"/>
        <w:rPr>
          <w:rFonts w:cs="Leelawadee UI Semilight"/>
        </w:rPr>
      </w:pPr>
      <w:r>
        <w:rPr>
          <w:rFonts w:cs="Leelawadee UI Semilight"/>
        </w:rPr>
        <w:t>Law enforcement documents</w:t>
      </w:r>
    </w:p>
    <w:p w:rsidR="00E35DD0" w:rsidRDefault="00E35DD0" w:rsidP="00E35DD0">
      <w:pPr>
        <w:pStyle w:val="ListParagraph"/>
        <w:numPr>
          <w:ilvl w:val="0"/>
          <w:numId w:val="5"/>
        </w:numPr>
        <w:tabs>
          <w:tab w:val="left" w:pos="426"/>
          <w:tab w:val="left" w:pos="6426"/>
        </w:tabs>
        <w:spacing w:after="0"/>
        <w:ind w:left="450"/>
        <w:jc w:val="both"/>
        <w:rPr>
          <w:rFonts w:cs="Leelawadee UI Semilight"/>
        </w:rPr>
      </w:pPr>
      <w:r>
        <w:rPr>
          <w:rFonts w:cs="Leelawadee UI Semilight"/>
        </w:rPr>
        <w:t>Documents relating to trade secrets</w:t>
      </w:r>
    </w:p>
    <w:p w:rsidR="00E35DD0" w:rsidRDefault="00E35DD0" w:rsidP="00E35DD0">
      <w:pPr>
        <w:pStyle w:val="ListParagraph"/>
        <w:numPr>
          <w:ilvl w:val="0"/>
          <w:numId w:val="5"/>
        </w:numPr>
        <w:tabs>
          <w:tab w:val="left" w:pos="426"/>
          <w:tab w:val="left" w:pos="6426"/>
        </w:tabs>
        <w:spacing w:after="0"/>
        <w:ind w:left="450"/>
        <w:jc w:val="both"/>
        <w:rPr>
          <w:rFonts w:cs="Leelawadee UI Semilight"/>
        </w:rPr>
      </w:pPr>
      <w:r>
        <w:rPr>
          <w:rFonts w:cs="Leelawadee UI Semilight"/>
        </w:rPr>
        <w:t>Documents affecting personal privacy</w:t>
      </w:r>
    </w:p>
    <w:p w:rsidR="00E35DD0" w:rsidRDefault="00E35DD0" w:rsidP="00E35DD0">
      <w:pPr>
        <w:pStyle w:val="ListParagraph"/>
        <w:numPr>
          <w:ilvl w:val="0"/>
          <w:numId w:val="5"/>
        </w:numPr>
        <w:tabs>
          <w:tab w:val="left" w:pos="426"/>
          <w:tab w:val="left" w:pos="6426"/>
        </w:tabs>
        <w:spacing w:after="0"/>
        <w:ind w:left="450"/>
        <w:jc w:val="both"/>
        <w:rPr>
          <w:rFonts w:cs="Leelawadee UI Semilight"/>
        </w:rPr>
      </w:pPr>
      <w:r>
        <w:rPr>
          <w:rFonts w:cs="Leelawadee UI Semilight"/>
        </w:rPr>
        <w:t>Documents containing material obtained in confidence</w:t>
      </w:r>
    </w:p>
    <w:p w:rsidR="00E35DD0" w:rsidRPr="00112208" w:rsidRDefault="00E35DD0" w:rsidP="00E35DD0">
      <w:pPr>
        <w:pStyle w:val="ListParagraph"/>
        <w:widowControl w:val="0"/>
        <w:numPr>
          <w:ilvl w:val="0"/>
          <w:numId w:val="5"/>
        </w:numPr>
        <w:tabs>
          <w:tab w:val="left" w:pos="426"/>
          <w:tab w:val="left" w:pos="6426"/>
        </w:tabs>
        <w:spacing w:after="0"/>
        <w:ind w:left="450"/>
        <w:jc w:val="both"/>
        <w:rPr>
          <w:rFonts w:cs="Leelawadee UI Semilight"/>
        </w:rPr>
      </w:pPr>
      <w:r>
        <w:rPr>
          <w:rFonts w:cs="Leelawadee UI Semilight"/>
        </w:rPr>
        <w:t>Documents to which secrecy provisions apply</w:t>
      </w:r>
    </w:p>
    <w:p w:rsidR="00E35DD0" w:rsidRDefault="00E35DD0" w:rsidP="00E35DD0">
      <w:pPr>
        <w:widowControl w:val="0"/>
        <w:tabs>
          <w:tab w:val="left" w:pos="6426"/>
        </w:tabs>
        <w:spacing w:after="0"/>
        <w:rPr>
          <w:rFonts w:cs="Leelawadee UI Semilight"/>
          <w:b/>
          <w:lang w:val="en-US"/>
        </w:rPr>
      </w:pPr>
    </w:p>
    <w:p w:rsidR="00E35DD0" w:rsidRDefault="00E35DD0" w:rsidP="00E35DD0">
      <w:pPr>
        <w:widowControl w:val="0"/>
        <w:tabs>
          <w:tab w:val="left" w:pos="6426"/>
        </w:tabs>
        <w:rPr>
          <w:rFonts w:cs="Leelawadee UI Semilight"/>
          <w:b/>
          <w:lang w:val="en-US"/>
        </w:rPr>
      </w:pPr>
      <w:r w:rsidRPr="000E4923">
        <w:rPr>
          <w:rFonts w:cs="Leelawadee UI Semilight"/>
          <w:b/>
          <w:lang w:val="en-US"/>
        </w:rPr>
        <w:t>Fees and Charges</w:t>
      </w:r>
    </w:p>
    <w:p w:rsidR="00DA0F74" w:rsidRDefault="00E35DD0" w:rsidP="00E35DD0">
      <w:pPr>
        <w:widowControl w:val="0"/>
        <w:tabs>
          <w:tab w:val="left" w:pos="6426"/>
        </w:tabs>
        <w:spacing w:after="0"/>
        <w:jc w:val="both"/>
      </w:pPr>
      <w:r>
        <w:t>No fee shall be charged for the making of a request for access to an official document except as prescribed by the Freedom of Information (Fees and Charges) Regulations.</w:t>
      </w:r>
    </w:p>
    <w:p w:rsidR="00E35DD0" w:rsidRDefault="00E35DD0" w:rsidP="00E35DD0">
      <w:pPr>
        <w:tabs>
          <w:tab w:val="left" w:pos="6426"/>
        </w:tabs>
        <w:spacing w:after="0"/>
        <w:rPr>
          <w:rFonts w:cs="Leelawadee UI Semilight"/>
          <w:b/>
          <w:lang w:val="en-US"/>
        </w:rPr>
      </w:pPr>
      <w:r>
        <w:rPr>
          <w:rFonts w:cs="Leelawadee UI Semilight"/>
          <w:b/>
          <w:lang w:val="en-US"/>
        </w:rPr>
        <w:t>SECTION 7(1) (a) (</w:t>
      </w:r>
      <w:proofErr w:type="gramStart"/>
      <w:r>
        <w:rPr>
          <w:rFonts w:cs="Leelawadee UI Semilight"/>
          <w:b/>
          <w:lang w:val="en-US"/>
        </w:rPr>
        <w:t>vi</w:t>
      </w:r>
      <w:proofErr w:type="gramEnd"/>
      <w:r>
        <w:rPr>
          <w:rFonts w:cs="Leelawadee UI Semilight"/>
          <w:b/>
          <w:lang w:val="en-US"/>
        </w:rPr>
        <w:t>)</w:t>
      </w:r>
    </w:p>
    <w:p w:rsidR="00E35DD0" w:rsidRDefault="00E35DD0" w:rsidP="00E35DD0">
      <w:pPr>
        <w:tabs>
          <w:tab w:val="left" w:pos="6426"/>
        </w:tabs>
        <w:spacing w:after="0"/>
        <w:rPr>
          <w:rFonts w:cs="Leelawadee UI Semilight"/>
          <w:b/>
          <w:lang w:val="en-US"/>
        </w:rPr>
      </w:pPr>
      <w:r>
        <w:rPr>
          <w:rFonts w:cs="Leelawadee UI Semilight"/>
          <w:b/>
          <w:lang w:val="en-US"/>
        </w:rPr>
        <w:lastRenderedPageBreak/>
        <w:t>OFFICERS IN THE OFFICE RESPONSIBLE FOR:</w:t>
      </w:r>
    </w:p>
    <w:p w:rsidR="00E35DD0" w:rsidRPr="00962B13" w:rsidRDefault="00E35DD0" w:rsidP="00DD63E6">
      <w:pPr>
        <w:pStyle w:val="ListParagraph"/>
        <w:numPr>
          <w:ilvl w:val="0"/>
          <w:numId w:val="21"/>
        </w:numPr>
        <w:tabs>
          <w:tab w:val="left" w:pos="426"/>
        </w:tabs>
        <w:spacing w:after="0"/>
        <w:rPr>
          <w:rFonts w:cs="Leelawadee UI Semilight"/>
          <w:lang w:val="en-US"/>
        </w:rPr>
      </w:pPr>
      <w:r w:rsidRPr="00962B13">
        <w:rPr>
          <w:rFonts w:cs="Leelawadee UI Semilight"/>
          <w:lang w:val="en-US"/>
        </w:rPr>
        <w:t>The initial receipt of and action upon notices under Section 10</w:t>
      </w:r>
    </w:p>
    <w:p w:rsidR="00E35DD0" w:rsidRPr="00962B13" w:rsidRDefault="00E35DD0" w:rsidP="00DD63E6">
      <w:pPr>
        <w:pStyle w:val="ListParagraph"/>
        <w:numPr>
          <w:ilvl w:val="0"/>
          <w:numId w:val="21"/>
        </w:numPr>
        <w:tabs>
          <w:tab w:val="left" w:pos="426"/>
        </w:tabs>
        <w:spacing w:after="0"/>
        <w:rPr>
          <w:rFonts w:cs="Leelawadee UI Semilight"/>
          <w:lang w:val="en-US"/>
        </w:rPr>
      </w:pPr>
      <w:r w:rsidRPr="00962B13">
        <w:rPr>
          <w:rFonts w:cs="Leelawadee UI Semilight"/>
          <w:lang w:val="en-US"/>
        </w:rPr>
        <w:t>Requests for access to documents under Section 13</w:t>
      </w:r>
    </w:p>
    <w:p w:rsidR="00E35DD0" w:rsidRPr="00430E4A" w:rsidRDefault="00E35DD0" w:rsidP="00DD63E6">
      <w:pPr>
        <w:pStyle w:val="ListParagraph"/>
        <w:numPr>
          <w:ilvl w:val="0"/>
          <w:numId w:val="21"/>
        </w:numPr>
        <w:tabs>
          <w:tab w:val="left" w:pos="426"/>
        </w:tabs>
        <w:spacing w:after="0"/>
        <w:rPr>
          <w:rFonts w:cs="Leelawadee UI Semilight"/>
          <w:lang w:val="en-US"/>
        </w:rPr>
      </w:pPr>
      <w:r w:rsidRPr="00430E4A">
        <w:rPr>
          <w:rFonts w:cs="Leelawadee UI Semilight"/>
          <w:lang w:val="en-US"/>
        </w:rPr>
        <w:t>Applications for the correction of personal information under Section 36 of the FOIA.</w:t>
      </w:r>
    </w:p>
    <w:p w:rsidR="00E35DD0" w:rsidRDefault="00E35DD0" w:rsidP="00E35DD0">
      <w:pPr>
        <w:tabs>
          <w:tab w:val="left" w:pos="6426"/>
        </w:tabs>
        <w:spacing w:after="0"/>
        <w:rPr>
          <w:rFonts w:cs="Leelawadee UI Semilight"/>
          <w:lang w:val="en-US"/>
        </w:rPr>
      </w:pPr>
    </w:p>
    <w:p w:rsidR="00E35DD0" w:rsidRPr="00962B13" w:rsidRDefault="00E35DD0" w:rsidP="00E35DD0">
      <w:pPr>
        <w:tabs>
          <w:tab w:val="left" w:pos="6426"/>
        </w:tabs>
        <w:rPr>
          <w:rFonts w:cs="Leelawadee UI Semilight"/>
          <w:b/>
          <w:lang w:val="en-US"/>
        </w:rPr>
      </w:pPr>
      <w:r w:rsidRPr="00962B13">
        <w:rPr>
          <w:rFonts w:cs="Leelawadee UI Semilight"/>
          <w:b/>
          <w:lang w:val="en-US"/>
        </w:rPr>
        <w:t>The Design</w:t>
      </w:r>
      <w:r>
        <w:rPr>
          <w:rFonts w:cs="Leelawadee UI Semilight"/>
          <w:b/>
          <w:lang w:val="en-US"/>
        </w:rPr>
        <w:t>ated Officer for the Office is:</w:t>
      </w:r>
    </w:p>
    <w:p w:rsidR="00E35DD0" w:rsidRPr="006C1436" w:rsidRDefault="00E35DD0" w:rsidP="00E35DD0">
      <w:pPr>
        <w:tabs>
          <w:tab w:val="left" w:pos="6426"/>
        </w:tabs>
        <w:spacing w:after="0"/>
        <w:jc w:val="center"/>
        <w:rPr>
          <w:rFonts w:cs="Leelawadee UI Semilight"/>
          <w:b/>
          <w:lang w:val="en-US"/>
        </w:rPr>
      </w:pPr>
      <w:r w:rsidRPr="006C1436">
        <w:rPr>
          <w:rFonts w:cs="Leelawadee UI Semilight"/>
          <w:b/>
          <w:lang w:val="en-US"/>
        </w:rPr>
        <w:t xml:space="preserve">Ms. </w:t>
      </w:r>
      <w:r>
        <w:rPr>
          <w:rFonts w:cs="Leelawadee UI Semilight"/>
          <w:b/>
          <w:lang w:val="en-US"/>
        </w:rPr>
        <w:t>Renata Ramlochan</w:t>
      </w:r>
    </w:p>
    <w:p w:rsidR="00E35DD0" w:rsidRPr="006C1436" w:rsidRDefault="00612FA9" w:rsidP="00E35DD0">
      <w:pPr>
        <w:tabs>
          <w:tab w:val="left" w:pos="6426"/>
        </w:tabs>
        <w:spacing w:after="0"/>
        <w:jc w:val="center"/>
        <w:rPr>
          <w:rFonts w:cs="Leelawadee UI Semilight"/>
          <w:lang w:val="en-US"/>
        </w:rPr>
      </w:pPr>
      <w:r>
        <w:rPr>
          <w:rFonts w:cs="Leelawadee UI Semilight"/>
          <w:lang w:val="en-US"/>
        </w:rPr>
        <w:t>State Counsel I</w:t>
      </w:r>
    </w:p>
    <w:p w:rsidR="00E35DD0" w:rsidRPr="006C1436" w:rsidRDefault="00E35DD0" w:rsidP="00E35DD0">
      <w:pPr>
        <w:tabs>
          <w:tab w:val="left" w:pos="6426"/>
        </w:tabs>
        <w:spacing w:after="0"/>
        <w:jc w:val="center"/>
        <w:rPr>
          <w:rFonts w:cs="Leelawadee UI Semilight"/>
          <w:lang w:val="en-US"/>
        </w:rPr>
      </w:pPr>
      <w:r w:rsidRPr="006C1436">
        <w:rPr>
          <w:rFonts w:cs="Leelawadee UI Semilight"/>
          <w:lang w:val="en-US"/>
        </w:rPr>
        <w:t>International Waterfront Centre,</w:t>
      </w:r>
    </w:p>
    <w:p w:rsidR="00E35DD0" w:rsidRPr="006C1436" w:rsidRDefault="00E35DD0" w:rsidP="00E35DD0">
      <w:pPr>
        <w:tabs>
          <w:tab w:val="left" w:pos="6426"/>
        </w:tabs>
        <w:spacing w:after="0"/>
        <w:jc w:val="center"/>
        <w:rPr>
          <w:rFonts w:cs="Leelawadee UI Semilight"/>
          <w:lang w:val="en-US"/>
        </w:rPr>
      </w:pPr>
      <w:r w:rsidRPr="006C1436">
        <w:rPr>
          <w:rFonts w:cs="Leelawadee UI Semilight"/>
          <w:lang w:val="en-US"/>
        </w:rPr>
        <w:t>Level 12, Tower D,</w:t>
      </w:r>
    </w:p>
    <w:p w:rsidR="00E35DD0" w:rsidRPr="006C1436" w:rsidRDefault="00E35DD0" w:rsidP="00E35DD0">
      <w:pPr>
        <w:tabs>
          <w:tab w:val="left" w:pos="6426"/>
        </w:tabs>
        <w:spacing w:after="0"/>
        <w:jc w:val="center"/>
        <w:rPr>
          <w:rFonts w:cs="Leelawadee UI Semilight"/>
          <w:lang w:val="en-US"/>
        </w:rPr>
      </w:pPr>
      <w:r w:rsidRPr="006C1436">
        <w:rPr>
          <w:rFonts w:cs="Leelawadee UI Semilight"/>
          <w:lang w:val="en-US"/>
        </w:rPr>
        <w:t>1A Wrightson Road,</w:t>
      </w:r>
    </w:p>
    <w:p w:rsidR="00E35DD0" w:rsidRPr="006C1436" w:rsidRDefault="00E35DD0" w:rsidP="00E35DD0">
      <w:pPr>
        <w:tabs>
          <w:tab w:val="left" w:pos="6426"/>
        </w:tabs>
        <w:spacing w:after="0"/>
        <w:jc w:val="center"/>
        <w:rPr>
          <w:rFonts w:cs="Leelawadee UI Semilight"/>
          <w:lang w:val="en-US"/>
        </w:rPr>
      </w:pPr>
      <w:r w:rsidRPr="006C1436">
        <w:rPr>
          <w:rFonts w:cs="Leelawadee UI Semilight"/>
          <w:lang w:val="en-US"/>
        </w:rPr>
        <w:t>Port of Spain</w:t>
      </w:r>
    </w:p>
    <w:p w:rsidR="00E35DD0" w:rsidRPr="006C1436" w:rsidRDefault="00E35DD0" w:rsidP="00E35DD0">
      <w:pPr>
        <w:tabs>
          <w:tab w:val="left" w:pos="6426"/>
        </w:tabs>
        <w:spacing w:after="0"/>
        <w:jc w:val="center"/>
        <w:rPr>
          <w:rFonts w:cs="Leelawadee UI Semilight"/>
          <w:lang w:val="en-US"/>
        </w:rPr>
      </w:pPr>
      <w:r w:rsidRPr="006C1436">
        <w:rPr>
          <w:rFonts w:cs="Leelawadee UI Semilight"/>
          <w:lang w:val="en-US"/>
        </w:rPr>
        <w:t>Tel: (868) 624-3121; ext.</w:t>
      </w:r>
      <w:r w:rsidR="00F02222">
        <w:rPr>
          <w:rFonts w:cs="Leelawadee UI Semilight"/>
          <w:lang w:val="en-US"/>
        </w:rPr>
        <w:t>206</w:t>
      </w:r>
    </w:p>
    <w:p w:rsidR="00E35DD0" w:rsidRDefault="00E35DD0" w:rsidP="00E35DD0">
      <w:pPr>
        <w:tabs>
          <w:tab w:val="left" w:pos="6426"/>
        </w:tabs>
        <w:spacing w:after="0"/>
        <w:jc w:val="center"/>
        <w:rPr>
          <w:rFonts w:cs="Leelawadee UI Semilight"/>
          <w:color w:val="FF0000"/>
          <w:lang w:val="en-US"/>
        </w:rPr>
      </w:pPr>
      <w:r w:rsidRPr="00D37E57">
        <w:rPr>
          <w:rFonts w:cs="Leelawadee UI Semilight"/>
          <w:lang w:val="en-US"/>
        </w:rPr>
        <w:t>Email</w:t>
      </w:r>
      <w:r w:rsidRPr="00AA51BC">
        <w:rPr>
          <w:rFonts w:cs="Leelawadee UI Semilight"/>
          <w:lang w:val="en-US"/>
        </w:rPr>
        <w:t xml:space="preserve">: </w:t>
      </w:r>
      <w:hyperlink r:id="rId12" w:history="1">
        <w:r w:rsidRPr="009242C3">
          <w:rPr>
            <w:rStyle w:val="Hyperlink"/>
            <w:rFonts w:cs="Leelawadee UI Semilight"/>
            <w:lang w:val="en-US"/>
          </w:rPr>
          <w:t>feedback@ombudsman.gov.tt</w:t>
        </w:r>
      </w:hyperlink>
    </w:p>
    <w:p w:rsidR="00E35DD0" w:rsidRDefault="00E35DD0" w:rsidP="00E35DD0">
      <w:pPr>
        <w:tabs>
          <w:tab w:val="left" w:pos="6426"/>
        </w:tabs>
        <w:spacing w:after="0"/>
        <w:rPr>
          <w:rFonts w:cs="Leelawadee UI Semilight"/>
          <w:color w:val="FF0000"/>
          <w:lang w:val="en-US"/>
        </w:rPr>
      </w:pPr>
    </w:p>
    <w:p w:rsidR="00E35DD0" w:rsidRPr="006C1436" w:rsidRDefault="00E35DD0" w:rsidP="00E35DD0">
      <w:pPr>
        <w:tabs>
          <w:tab w:val="left" w:pos="6426"/>
        </w:tabs>
        <w:spacing w:after="0"/>
        <w:rPr>
          <w:rFonts w:cs="Leelawadee UI Semilight"/>
          <w:b/>
          <w:lang w:val="en-US"/>
        </w:rPr>
      </w:pPr>
      <w:r w:rsidRPr="00753811">
        <w:rPr>
          <w:rFonts w:cs="Leelawadee UI Semilight"/>
          <w:b/>
          <w:lang w:val="en-US"/>
        </w:rPr>
        <w:t xml:space="preserve">The Alternate </w:t>
      </w:r>
      <w:r w:rsidRPr="006C1436">
        <w:rPr>
          <w:rFonts w:cs="Leelawadee UI Semilight"/>
          <w:b/>
          <w:lang w:val="en-US"/>
        </w:rPr>
        <w:t>Officer is:</w:t>
      </w:r>
    </w:p>
    <w:p w:rsidR="00E35DD0" w:rsidRPr="006C1436" w:rsidRDefault="00E35DD0" w:rsidP="00E35DD0">
      <w:pPr>
        <w:tabs>
          <w:tab w:val="left" w:pos="6426"/>
        </w:tabs>
        <w:spacing w:after="0"/>
        <w:jc w:val="center"/>
        <w:rPr>
          <w:rFonts w:cs="Leelawadee UI Semilight"/>
          <w:b/>
          <w:lang w:val="en-US"/>
        </w:rPr>
      </w:pPr>
      <w:r w:rsidRPr="006C1436">
        <w:rPr>
          <w:rFonts w:cs="Leelawadee UI Semilight"/>
          <w:b/>
          <w:lang w:val="en-US"/>
        </w:rPr>
        <w:t>Mr. G.H. Weekes</w:t>
      </w:r>
    </w:p>
    <w:p w:rsidR="00E35DD0" w:rsidRDefault="00E35DD0" w:rsidP="00E35DD0">
      <w:pPr>
        <w:tabs>
          <w:tab w:val="left" w:pos="6426"/>
        </w:tabs>
        <w:spacing w:after="0"/>
        <w:jc w:val="center"/>
        <w:rPr>
          <w:rFonts w:cs="Leelawadee UI Semilight"/>
          <w:lang w:val="en-US"/>
        </w:rPr>
      </w:pPr>
      <w:r>
        <w:rPr>
          <w:rFonts w:cs="Leelawadee UI Semilight"/>
          <w:lang w:val="en-US"/>
        </w:rPr>
        <w:t>Administrative Officer IV (Ag.)</w:t>
      </w:r>
    </w:p>
    <w:p w:rsidR="00E35DD0" w:rsidRPr="00962B13" w:rsidRDefault="00E35DD0" w:rsidP="00E35DD0">
      <w:pPr>
        <w:tabs>
          <w:tab w:val="left" w:pos="6426"/>
        </w:tabs>
        <w:spacing w:after="0"/>
        <w:jc w:val="center"/>
        <w:rPr>
          <w:rFonts w:cs="Leelawadee UI Semilight"/>
          <w:lang w:val="en-US"/>
        </w:rPr>
      </w:pPr>
      <w:r w:rsidRPr="00962B13">
        <w:rPr>
          <w:rFonts w:cs="Leelawadee UI Semilight"/>
          <w:lang w:val="en-US"/>
        </w:rPr>
        <w:t>International Waterfront Centre,</w:t>
      </w:r>
    </w:p>
    <w:p w:rsidR="00E35DD0" w:rsidRPr="00962B13" w:rsidRDefault="00E35DD0" w:rsidP="00E35DD0">
      <w:pPr>
        <w:tabs>
          <w:tab w:val="left" w:pos="6426"/>
        </w:tabs>
        <w:spacing w:after="0"/>
        <w:jc w:val="center"/>
        <w:rPr>
          <w:rFonts w:cs="Leelawadee UI Semilight"/>
          <w:lang w:val="en-US"/>
        </w:rPr>
      </w:pPr>
      <w:r w:rsidRPr="00962B13">
        <w:rPr>
          <w:rFonts w:cs="Leelawadee UI Semilight"/>
          <w:lang w:val="en-US"/>
        </w:rPr>
        <w:t>Level 12, Tower D,</w:t>
      </w:r>
    </w:p>
    <w:p w:rsidR="00E35DD0" w:rsidRPr="00962B13" w:rsidRDefault="00E35DD0" w:rsidP="00E35DD0">
      <w:pPr>
        <w:tabs>
          <w:tab w:val="left" w:pos="6426"/>
        </w:tabs>
        <w:spacing w:after="0"/>
        <w:jc w:val="center"/>
        <w:rPr>
          <w:rFonts w:cs="Leelawadee UI Semilight"/>
          <w:lang w:val="en-US"/>
        </w:rPr>
      </w:pPr>
      <w:r w:rsidRPr="00962B13">
        <w:rPr>
          <w:rFonts w:cs="Leelawadee UI Semilight"/>
          <w:lang w:val="en-US"/>
        </w:rPr>
        <w:t>1A Wrightson Road,</w:t>
      </w:r>
    </w:p>
    <w:p w:rsidR="00E35DD0" w:rsidRPr="00962B13" w:rsidRDefault="00E35DD0" w:rsidP="00E35DD0">
      <w:pPr>
        <w:tabs>
          <w:tab w:val="left" w:pos="6426"/>
        </w:tabs>
        <w:spacing w:after="0"/>
        <w:jc w:val="center"/>
        <w:rPr>
          <w:rFonts w:cs="Leelawadee UI Semilight"/>
          <w:lang w:val="en-US"/>
        </w:rPr>
      </w:pPr>
      <w:r w:rsidRPr="00962B13">
        <w:rPr>
          <w:rFonts w:cs="Leelawadee UI Semilight"/>
          <w:lang w:val="en-US"/>
        </w:rPr>
        <w:t>Port of Spain</w:t>
      </w:r>
    </w:p>
    <w:p w:rsidR="00E35DD0" w:rsidRDefault="00E35DD0" w:rsidP="00E35DD0">
      <w:pPr>
        <w:tabs>
          <w:tab w:val="left" w:pos="6426"/>
        </w:tabs>
        <w:spacing w:after="0"/>
        <w:jc w:val="center"/>
        <w:rPr>
          <w:rFonts w:cs="Leelawadee UI Semilight"/>
          <w:lang w:val="en-US"/>
        </w:rPr>
      </w:pPr>
      <w:r w:rsidRPr="00962B13">
        <w:rPr>
          <w:rFonts w:cs="Leelawadee UI Semilight"/>
          <w:lang w:val="en-US"/>
        </w:rPr>
        <w:t>Tel: (868) 624-3121</w:t>
      </w:r>
      <w:r>
        <w:rPr>
          <w:rFonts w:cs="Leelawadee UI Semilight"/>
          <w:lang w:val="en-US"/>
        </w:rPr>
        <w:t>; ext. 2</w:t>
      </w:r>
      <w:r w:rsidR="00F02222">
        <w:rPr>
          <w:rFonts w:cs="Leelawadee UI Semilight"/>
          <w:lang w:val="en-US"/>
        </w:rPr>
        <w:t>25</w:t>
      </w:r>
    </w:p>
    <w:p w:rsidR="00E35DD0" w:rsidRPr="00152F97" w:rsidRDefault="00E35DD0" w:rsidP="00E35DD0">
      <w:pPr>
        <w:tabs>
          <w:tab w:val="left" w:pos="6426"/>
        </w:tabs>
        <w:spacing w:after="0"/>
        <w:jc w:val="center"/>
      </w:pPr>
      <w:r w:rsidRPr="00D37E57">
        <w:rPr>
          <w:rFonts w:cs="Leelawadee UI Semilight"/>
          <w:lang w:val="en-US"/>
        </w:rPr>
        <w:t>Email</w:t>
      </w:r>
      <w:r w:rsidRPr="00AA51BC">
        <w:rPr>
          <w:rFonts w:cs="Leelawadee UI Semilight"/>
          <w:lang w:val="en-US"/>
        </w:rPr>
        <w:t xml:space="preserve">: </w:t>
      </w:r>
      <w:hyperlink r:id="rId13" w:history="1">
        <w:r w:rsidRPr="00C32761">
          <w:rPr>
            <w:rStyle w:val="Hyperlink"/>
          </w:rPr>
          <w:t>feedback@ombudsman.gov.tt</w:t>
        </w:r>
      </w:hyperlink>
    </w:p>
    <w:p w:rsidR="00E35DD0" w:rsidRDefault="00E35DD0" w:rsidP="00E35DD0">
      <w:pPr>
        <w:tabs>
          <w:tab w:val="left" w:pos="6426"/>
        </w:tabs>
        <w:spacing w:after="0"/>
        <w:jc w:val="center"/>
        <w:rPr>
          <w:rFonts w:cs="Leelawadee UI Semilight"/>
          <w:color w:val="FF0000"/>
          <w:lang w:val="en-US"/>
        </w:rPr>
      </w:pPr>
    </w:p>
    <w:p w:rsidR="00E35DD0" w:rsidRDefault="00E35DD0" w:rsidP="00E35DD0">
      <w:pPr>
        <w:tabs>
          <w:tab w:val="left" w:pos="6426"/>
        </w:tabs>
        <w:spacing w:after="0"/>
        <w:rPr>
          <w:rFonts w:cs="Leelawadee UI Semilight"/>
          <w:color w:val="FF0000"/>
          <w:lang w:val="en-US"/>
        </w:rPr>
      </w:pPr>
    </w:p>
    <w:p w:rsidR="00E35DD0" w:rsidRDefault="00E35DD0" w:rsidP="00E35DD0">
      <w:pPr>
        <w:tabs>
          <w:tab w:val="left" w:pos="6426"/>
        </w:tabs>
        <w:spacing w:after="0"/>
        <w:rPr>
          <w:rFonts w:cs="Leelawadee UI Semilight"/>
          <w:b/>
          <w:lang w:val="en-US"/>
        </w:rPr>
      </w:pPr>
      <w:r>
        <w:rPr>
          <w:rFonts w:cs="Leelawadee UI Semilight"/>
          <w:b/>
          <w:lang w:val="en-US"/>
        </w:rPr>
        <w:t>SECTION 7(1) (a) (vii)</w:t>
      </w:r>
    </w:p>
    <w:p w:rsidR="00E35DD0" w:rsidRDefault="00E35DD0" w:rsidP="00E35DD0">
      <w:pPr>
        <w:tabs>
          <w:tab w:val="left" w:pos="6426"/>
        </w:tabs>
        <w:spacing w:after="0"/>
        <w:rPr>
          <w:rFonts w:cs="Leelawadee UI Semilight"/>
          <w:b/>
          <w:lang w:val="en-US"/>
        </w:rPr>
      </w:pPr>
      <w:r>
        <w:rPr>
          <w:rFonts w:cs="Leelawadee UI Semilight"/>
          <w:b/>
          <w:lang w:val="en-US"/>
        </w:rPr>
        <w:t>ADVISORY BOARD, COUNCIL, COMMITTEES AND OTHER BODIES</w:t>
      </w:r>
    </w:p>
    <w:p w:rsidR="00E35DD0" w:rsidRDefault="00E35DD0" w:rsidP="00E35DD0">
      <w:pPr>
        <w:tabs>
          <w:tab w:val="left" w:pos="6426"/>
        </w:tabs>
        <w:spacing w:after="0"/>
        <w:rPr>
          <w:rFonts w:cs="Leelawadee UI Semilight"/>
          <w:b/>
          <w:lang w:val="en-US"/>
        </w:rPr>
      </w:pPr>
    </w:p>
    <w:p w:rsidR="00E35DD0" w:rsidRDefault="00E35DD0" w:rsidP="00E35DD0">
      <w:pPr>
        <w:tabs>
          <w:tab w:val="left" w:pos="6426"/>
        </w:tabs>
        <w:spacing w:after="0"/>
        <w:jc w:val="both"/>
        <w:rPr>
          <w:rFonts w:cs="Leelawadee UI Semilight"/>
          <w:lang w:val="en-US"/>
        </w:rPr>
      </w:pPr>
      <w:r w:rsidRPr="00066665">
        <w:rPr>
          <w:rFonts w:cs="Leelawadee UI Semilight"/>
          <w:lang w:val="en-US"/>
        </w:rPr>
        <w:t>At present, there are no bodies that fall within the</w:t>
      </w:r>
      <w:r>
        <w:rPr>
          <w:rFonts w:cs="Leelawadee UI Semilight"/>
          <w:lang w:val="en-US"/>
        </w:rPr>
        <w:t xml:space="preserve"> meaning of this section.</w:t>
      </w:r>
    </w:p>
    <w:p w:rsidR="00E35DD0" w:rsidRDefault="00E35DD0" w:rsidP="00E35DD0">
      <w:pPr>
        <w:tabs>
          <w:tab w:val="left" w:pos="6426"/>
        </w:tabs>
        <w:spacing w:after="0"/>
        <w:jc w:val="both"/>
        <w:rPr>
          <w:rFonts w:cs="Leelawadee UI Semilight"/>
          <w:lang w:val="en-US"/>
        </w:rPr>
      </w:pPr>
    </w:p>
    <w:p w:rsidR="00E35DD0" w:rsidRDefault="00E35DD0" w:rsidP="00E35DD0">
      <w:pPr>
        <w:tabs>
          <w:tab w:val="left" w:pos="6426"/>
        </w:tabs>
        <w:spacing w:after="0"/>
        <w:jc w:val="both"/>
        <w:rPr>
          <w:rFonts w:cs="Leelawadee UI Semilight"/>
          <w:lang w:val="en-US"/>
        </w:rPr>
      </w:pPr>
    </w:p>
    <w:p w:rsidR="00E35DD0" w:rsidRDefault="00E35DD0" w:rsidP="00E35DD0">
      <w:pPr>
        <w:tabs>
          <w:tab w:val="left" w:pos="6426"/>
        </w:tabs>
        <w:spacing w:after="0"/>
        <w:jc w:val="both"/>
        <w:rPr>
          <w:rFonts w:cs="Leelawadee UI Semilight"/>
          <w:b/>
          <w:lang w:val="en-US"/>
        </w:rPr>
      </w:pPr>
      <w:r>
        <w:rPr>
          <w:rFonts w:cs="Leelawadee UI Semilight"/>
          <w:b/>
          <w:lang w:val="en-US"/>
        </w:rPr>
        <w:t>SECTION 7(1) (a) (viii)</w:t>
      </w:r>
    </w:p>
    <w:p w:rsidR="00E35DD0" w:rsidRDefault="00E35DD0" w:rsidP="00E35DD0">
      <w:pPr>
        <w:tabs>
          <w:tab w:val="left" w:pos="6426"/>
        </w:tabs>
        <w:spacing w:after="0"/>
        <w:jc w:val="both"/>
        <w:rPr>
          <w:rFonts w:cs="Leelawadee UI Semilight"/>
          <w:b/>
          <w:lang w:val="en-US"/>
        </w:rPr>
      </w:pPr>
      <w:r>
        <w:rPr>
          <w:rFonts w:cs="Leelawadee UI Semilight"/>
          <w:b/>
          <w:lang w:val="en-US"/>
        </w:rPr>
        <w:t>LIBRARY/READING ROOM FACILITIES</w:t>
      </w:r>
    </w:p>
    <w:p w:rsidR="00E35DD0" w:rsidRDefault="00E35DD0" w:rsidP="00E35DD0">
      <w:pPr>
        <w:tabs>
          <w:tab w:val="left" w:pos="6426"/>
        </w:tabs>
        <w:spacing w:after="0"/>
        <w:jc w:val="both"/>
        <w:rPr>
          <w:rFonts w:cs="Leelawadee UI Semilight"/>
          <w:b/>
          <w:lang w:val="en-US"/>
        </w:rPr>
      </w:pPr>
    </w:p>
    <w:p w:rsidR="00DD63E6" w:rsidRPr="009138A3" w:rsidRDefault="00E35DD0" w:rsidP="00E35DD0">
      <w:pPr>
        <w:tabs>
          <w:tab w:val="left" w:pos="6426"/>
        </w:tabs>
        <w:spacing w:after="0"/>
        <w:jc w:val="both"/>
        <w:rPr>
          <w:rFonts w:cs="Leelawadee UI Semilight"/>
          <w:lang w:val="en-US"/>
        </w:rPr>
      </w:pPr>
      <w:r w:rsidRPr="00066665">
        <w:rPr>
          <w:rFonts w:cs="Leelawadee UI Semilight"/>
          <w:lang w:val="en-US"/>
        </w:rPr>
        <w:t>At prese</w:t>
      </w:r>
      <w:r>
        <w:rPr>
          <w:rFonts w:cs="Leelawadee UI Semilight"/>
          <w:lang w:val="en-US"/>
        </w:rPr>
        <w:t>nt, the Office does not have a library or reading r</w:t>
      </w:r>
      <w:r w:rsidRPr="00066665">
        <w:rPr>
          <w:rFonts w:cs="Leelawadee UI Semilight"/>
          <w:lang w:val="en-US"/>
        </w:rPr>
        <w:t>oom that is available for use by the public.</w:t>
      </w:r>
      <w:r>
        <w:rPr>
          <w:rFonts w:cs="Leelawadee UI Semilight"/>
          <w:lang w:val="en-US"/>
        </w:rPr>
        <w:t xml:space="preserve"> Members of the public can view material available for inspection by the public at the front desk in the lobby of the Head Office located at</w:t>
      </w:r>
      <w:r w:rsidRPr="00066665">
        <w:rPr>
          <w:rFonts w:cs="Leelawadee UI Semilight"/>
          <w:lang w:val="en-US"/>
        </w:rPr>
        <w:t xml:space="preserve"> </w:t>
      </w:r>
      <w:r w:rsidR="004E413D">
        <w:rPr>
          <w:rFonts w:cs="Leelawadee UI Semilight"/>
          <w:lang w:val="en-US"/>
        </w:rPr>
        <w:t xml:space="preserve">the </w:t>
      </w:r>
      <w:r w:rsidRPr="005A6405">
        <w:rPr>
          <w:rFonts w:cs="Leelawadee UI Semilight"/>
          <w:lang w:val="en-US"/>
        </w:rPr>
        <w:t>I</w:t>
      </w:r>
      <w:r>
        <w:rPr>
          <w:rFonts w:cs="Leelawadee UI Semilight"/>
          <w:lang w:val="en-US"/>
        </w:rPr>
        <w:t xml:space="preserve">nternational Waterfront Centre, Level 12, Tower D, </w:t>
      </w:r>
      <w:r w:rsidRPr="005A6405">
        <w:rPr>
          <w:rFonts w:cs="Leelawadee UI Semilight"/>
          <w:lang w:val="en-US"/>
        </w:rPr>
        <w:t xml:space="preserve">1A Wrightson </w:t>
      </w:r>
      <w:r>
        <w:rPr>
          <w:rFonts w:cs="Leelawadee UI Semilight"/>
          <w:lang w:val="en-US"/>
        </w:rPr>
        <w:t xml:space="preserve">Road, </w:t>
      </w:r>
      <w:r w:rsidRPr="005A6405">
        <w:rPr>
          <w:rFonts w:cs="Leelawadee UI Semilight"/>
          <w:lang w:val="en-US"/>
        </w:rPr>
        <w:t>Port of Spain</w:t>
      </w:r>
      <w:r>
        <w:rPr>
          <w:rFonts w:cs="Leelawadee UI Semilight"/>
          <w:lang w:val="en-US"/>
        </w:rPr>
        <w:t xml:space="preserve">, between the hours of 8:30 a.m. and 3:30 p.m. Monday to Friday (except public holidays). </w:t>
      </w:r>
    </w:p>
    <w:p w:rsidR="00376737" w:rsidRDefault="00376737" w:rsidP="00E35DD0">
      <w:pPr>
        <w:tabs>
          <w:tab w:val="left" w:pos="6426"/>
        </w:tabs>
        <w:spacing w:after="0"/>
        <w:jc w:val="both"/>
        <w:rPr>
          <w:rFonts w:cs="Leelawadee UI Semilight"/>
          <w:b/>
          <w:u w:val="single"/>
          <w:lang w:val="en-US"/>
        </w:rPr>
      </w:pPr>
    </w:p>
    <w:p w:rsidR="004E413D" w:rsidRDefault="004E413D" w:rsidP="00E35DD0">
      <w:pPr>
        <w:tabs>
          <w:tab w:val="left" w:pos="6426"/>
        </w:tabs>
        <w:spacing w:after="0"/>
        <w:jc w:val="both"/>
        <w:rPr>
          <w:rFonts w:cs="Leelawadee UI Semilight"/>
          <w:b/>
          <w:u w:val="single"/>
          <w:lang w:val="en-US"/>
        </w:rPr>
      </w:pPr>
    </w:p>
    <w:p w:rsidR="004E413D" w:rsidRDefault="004E413D" w:rsidP="00E35DD0">
      <w:pPr>
        <w:tabs>
          <w:tab w:val="left" w:pos="6426"/>
        </w:tabs>
        <w:spacing w:after="0"/>
        <w:jc w:val="both"/>
        <w:rPr>
          <w:rFonts w:cs="Leelawadee UI Semilight"/>
          <w:b/>
          <w:u w:val="single"/>
          <w:lang w:val="en-US"/>
        </w:rPr>
      </w:pPr>
    </w:p>
    <w:p w:rsidR="00376737" w:rsidRDefault="00376737" w:rsidP="00E35DD0">
      <w:pPr>
        <w:tabs>
          <w:tab w:val="left" w:pos="6426"/>
        </w:tabs>
        <w:spacing w:after="0"/>
        <w:jc w:val="both"/>
        <w:rPr>
          <w:rFonts w:cs="Leelawadee UI Semilight"/>
          <w:b/>
          <w:u w:val="single"/>
          <w:lang w:val="en-US"/>
        </w:rPr>
      </w:pPr>
    </w:p>
    <w:p w:rsidR="00E35DD0" w:rsidRDefault="00E35DD0" w:rsidP="00E35DD0">
      <w:pPr>
        <w:tabs>
          <w:tab w:val="left" w:pos="6426"/>
        </w:tabs>
        <w:spacing w:after="0"/>
        <w:jc w:val="both"/>
        <w:rPr>
          <w:rFonts w:cs="Leelawadee UI Semilight"/>
          <w:b/>
          <w:u w:val="single"/>
          <w:lang w:val="en-US"/>
        </w:rPr>
      </w:pPr>
      <w:r>
        <w:rPr>
          <w:rFonts w:cs="Leelawadee UI Semilight"/>
          <w:b/>
          <w:u w:val="single"/>
          <w:lang w:val="en-US"/>
        </w:rPr>
        <w:lastRenderedPageBreak/>
        <w:t>SECTION 8</w:t>
      </w:r>
      <w:r w:rsidRPr="00791B47">
        <w:rPr>
          <w:rFonts w:cs="Leelawadee UI Semilight"/>
          <w:b/>
          <w:u w:val="single"/>
          <w:lang w:val="en-US"/>
        </w:rPr>
        <w:t xml:space="preserve"> STATEMENTS</w:t>
      </w:r>
    </w:p>
    <w:p w:rsidR="00E35DD0" w:rsidRDefault="00E35DD0" w:rsidP="00E35DD0">
      <w:pPr>
        <w:tabs>
          <w:tab w:val="left" w:pos="6426"/>
        </w:tabs>
        <w:spacing w:after="0"/>
        <w:jc w:val="both"/>
        <w:rPr>
          <w:rFonts w:cs="Leelawadee UI Semilight"/>
          <w:b/>
          <w:lang w:val="en-US"/>
        </w:rPr>
      </w:pPr>
    </w:p>
    <w:p w:rsidR="00E35DD0" w:rsidRPr="003B6242" w:rsidRDefault="00E35DD0" w:rsidP="00E35DD0">
      <w:pPr>
        <w:tabs>
          <w:tab w:val="left" w:pos="6426"/>
        </w:tabs>
        <w:spacing w:after="0"/>
        <w:jc w:val="both"/>
        <w:rPr>
          <w:rFonts w:cs="Leelawadee UI Semilight"/>
          <w:b/>
          <w:lang w:val="en-US"/>
        </w:rPr>
      </w:pPr>
      <w:r>
        <w:rPr>
          <w:rFonts w:cs="Leelawadee UI Semilight"/>
          <w:b/>
          <w:lang w:val="en-US"/>
        </w:rPr>
        <w:t>SECTION 8(1) (a) (</w:t>
      </w:r>
      <w:proofErr w:type="spellStart"/>
      <w:r>
        <w:rPr>
          <w:rFonts w:cs="Leelawadee UI Semilight"/>
          <w:b/>
          <w:lang w:val="en-US"/>
        </w:rPr>
        <w:t>i</w:t>
      </w:r>
      <w:proofErr w:type="spellEnd"/>
      <w:r>
        <w:rPr>
          <w:rFonts w:cs="Leelawadee UI Semilight"/>
          <w:b/>
          <w:lang w:val="en-US"/>
        </w:rPr>
        <w:t>, ii) and 8 (1) (b)</w:t>
      </w:r>
    </w:p>
    <w:p w:rsidR="00E35DD0" w:rsidRPr="0029374E" w:rsidRDefault="00E35DD0" w:rsidP="00E35DD0">
      <w:pPr>
        <w:tabs>
          <w:tab w:val="left" w:pos="6426"/>
        </w:tabs>
        <w:spacing w:after="0"/>
        <w:jc w:val="both"/>
        <w:rPr>
          <w:rFonts w:cs="Leelawadee UI Semilight"/>
          <w:b/>
          <w:lang w:val="en-US"/>
        </w:rPr>
      </w:pPr>
    </w:p>
    <w:p w:rsidR="00E35DD0" w:rsidRPr="0029374E" w:rsidRDefault="00E35DD0" w:rsidP="00E35DD0">
      <w:pPr>
        <w:tabs>
          <w:tab w:val="left" w:pos="6426"/>
        </w:tabs>
        <w:spacing w:after="0"/>
        <w:rPr>
          <w:rFonts w:cs="Leelawadee UI Semilight"/>
          <w:lang w:val="en-US"/>
        </w:rPr>
      </w:pPr>
      <w:r w:rsidRPr="0029374E">
        <w:rPr>
          <w:rFonts w:cs="Leelawadee UI Semilight"/>
          <w:lang w:val="en-US"/>
        </w:rPr>
        <w:t>These subsections are not applicable to the Office at this time.</w:t>
      </w:r>
    </w:p>
    <w:p w:rsidR="00E35DD0" w:rsidRDefault="00E35DD0" w:rsidP="00E35DD0">
      <w:pPr>
        <w:tabs>
          <w:tab w:val="left" w:pos="6426"/>
        </w:tabs>
        <w:spacing w:after="0"/>
        <w:jc w:val="both"/>
        <w:rPr>
          <w:rFonts w:cs="Leelawadee UI Semilight"/>
          <w:b/>
          <w:color w:val="FF0000"/>
          <w:lang w:val="en-US"/>
        </w:rPr>
      </w:pPr>
    </w:p>
    <w:p w:rsidR="00E35DD0" w:rsidRPr="00041BA8" w:rsidRDefault="00E35DD0" w:rsidP="00E35DD0">
      <w:pPr>
        <w:tabs>
          <w:tab w:val="left" w:pos="6426"/>
        </w:tabs>
        <w:spacing w:after="0"/>
        <w:jc w:val="both"/>
        <w:rPr>
          <w:rFonts w:cs="Leelawadee UI Semilight"/>
          <w:b/>
          <w:color w:val="FF0000"/>
          <w:lang w:val="en-US"/>
        </w:rPr>
      </w:pPr>
    </w:p>
    <w:p w:rsidR="00E35DD0" w:rsidRDefault="00E35DD0" w:rsidP="00E35DD0">
      <w:pPr>
        <w:tabs>
          <w:tab w:val="left" w:pos="6426"/>
        </w:tabs>
        <w:spacing w:after="0"/>
        <w:rPr>
          <w:rFonts w:cs="Leelawadee UI Semilight"/>
          <w:b/>
          <w:u w:val="single"/>
          <w:lang w:val="en-US"/>
        </w:rPr>
      </w:pPr>
      <w:r w:rsidRPr="002D52A7">
        <w:rPr>
          <w:rFonts w:cs="Leelawadee UI Semilight"/>
          <w:b/>
          <w:u w:val="single"/>
          <w:lang w:val="en-US"/>
        </w:rPr>
        <w:t>SECTION 9 STATEMENTS</w:t>
      </w:r>
    </w:p>
    <w:p w:rsidR="00E35DD0" w:rsidRDefault="00E35DD0" w:rsidP="00E35DD0">
      <w:pPr>
        <w:tabs>
          <w:tab w:val="left" w:pos="6426"/>
        </w:tabs>
        <w:spacing w:after="0"/>
        <w:rPr>
          <w:rFonts w:cs="Leelawadee UI Semilight"/>
          <w:b/>
          <w:u w:val="single"/>
          <w:lang w:val="en-US"/>
        </w:rPr>
      </w:pPr>
    </w:p>
    <w:p w:rsidR="00E35DD0" w:rsidRPr="0049223E" w:rsidRDefault="00E35DD0" w:rsidP="00E35DD0">
      <w:pPr>
        <w:tabs>
          <w:tab w:val="left" w:pos="6426"/>
        </w:tabs>
        <w:spacing w:after="0"/>
        <w:rPr>
          <w:rFonts w:cs="Leelawadee UI Semilight"/>
          <w:b/>
          <w:lang w:val="en-US"/>
        </w:rPr>
      </w:pPr>
      <w:r w:rsidRPr="0049223E">
        <w:rPr>
          <w:rFonts w:cs="Leelawadee UI Semilight"/>
          <w:b/>
          <w:lang w:val="en-US"/>
        </w:rPr>
        <w:t xml:space="preserve">SECTION 9(1) (a, b, c, d, g, </w:t>
      </w:r>
      <w:proofErr w:type="spellStart"/>
      <w:r w:rsidRPr="0049223E">
        <w:rPr>
          <w:rFonts w:cs="Leelawadee UI Semilight"/>
          <w:b/>
          <w:lang w:val="en-US"/>
        </w:rPr>
        <w:t>i</w:t>
      </w:r>
      <w:proofErr w:type="spellEnd"/>
      <w:r w:rsidRPr="0049223E">
        <w:rPr>
          <w:rFonts w:cs="Leelawadee UI Semilight"/>
          <w:b/>
          <w:lang w:val="en-US"/>
        </w:rPr>
        <w:t>, j, k, l, m)</w:t>
      </w:r>
    </w:p>
    <w:p w:rsidR="00E35DD0" w:rsidRDefault="00E35DD0" w:rsidP="00E35DD0">
      <w:pPr>
        <w:tabs>
          <w:tab w:val="left" w:pos="6426"/>
        </w:tabs>
        <w:spacing w:after="0"/>
        <w:rPr>
          <w:rFonts w:cs="Leelawadee UI Semilight"/>
          <w:b/>
          <w:u w:val="single"/>
          <w:lang w:val="en-US"/>
        </w:rPr>
      </w:pPr>
    </w:p>
    <w:p w:rsidR="00E35DD0" w:rsidRPr="00DE2DAA" w:rsidRDefault="00E35DD0" w:rsidP="00E35DD0">
      <w:pPr>
        <w:tabs>
          <w:tab w:val="left" w:pos="6426"/>
        </w:tabs>
        <w:spacing w:after="0"/>
        <w:rPr>
          <w:rFonts w:cs="Leelawadee UI Semilight"/>
          <w:lang w:val="en-US"/>
        </w:rPr>
      </w:pPr>
      <w:r>
        <w:rPr>
          <w:rFonts w:cs="Leelawadee UI Semilight"/>
          <w:lang w:val="en-US"/>
        </w:rPr>
        <w:t xml:space="preserve">These subsections are not applicable to the Office at this time. </w:t>
      </w:r>
    </w:p>
    <w:p w:rsidR="00E35DD0" w:rsidRDefault="00E35DD0" w:rsidP="00E35DD0">
      <w:pPr>
        <w:tabs>
          <w:tab w:val="left" w:pos="6426"/>
        </w:tabs>
        <w:spacing w:after="0"/>
        <w:rPr>
          <w:rFonts w:cs="Leelawadee UI Semilight"/>
          <w:b/>
          <w:u w:val="single"/>
          <w:lang w:val="en-US"/>
        </w:rPr>
      </w:pPr>
    </w:p>
    <w:p w:rsidR="00E35DD0" w:rsidRDefault="00E35DD0" w:rsidP="00E35DD0">
      <w:pPr>
        <w:tabs>
          <w:tab w:val="left" w:pos="6426"/>
        </w:tabs>
        <w:spacing w:after="0"/>
        <w:rPr>
          <w:rFonts w:cs="Leelawadee UI Semilight"/>
          <w:b/>
          <w:u w:val="single"/>
          <w:lang w:val="en-US"/>
        </w:rPr>
      </w:pPr>
    </w:p>
    <w:p w:rsidR="00E35DD0" w:rsidRPr="0029374E" w:rsidRDefault="00E35DD0" w:rsidP="00E35DD0">
      <w:pPr>
        <w:tabs>
          <w:tab w:val="left" w:pos="6426"/>
        </w:tabs>
        <w:spacing w:after="0"/>
        <w:rPr>
          <w:rFonts w:cs="Leelawadee UI Semilight"/>
          <w:b/>
          <w:lang w:val="en-US"/>
        </w:rPr>
      </w:pPr>
      <w:r w:rsidRPr="0029374E">
        <w:rPr>
          <w:rFonts w:cs="Leelawadee UI Semilight"/>
          <w:b/>
          <w:lang w:val="en-US"/>
        </w:rPr>
        <w:t>SECTION 9(1) (e)</w:t>
      </w:r>
    </w:p>
    <w:p w:rsidR="00E35DD0" w:rsidRDefault="00E35DD0" w:rsidP="00E35DD0">
      <w:pPr>
        <w:tabs>
          <w:tab w:val="left" w:pos="6426"/>
        </w:tabs>
        <w:spacing w:after="0"/>
        <w:jc w:val="both"/>
        <w:rPr>
          <w:rFonts w:cs="Leelawadee UI Semilight"/>
          <w:b/>
          <w:lang w:val="en-US"/>
        </w:rPr>
      </w:pPr>
      <w:r w:rsidRPr="00E25975">
        <w:rPr>
          <w:rFonts w:cs="Leelawadee UI Semilight"/>
          <w:b/>
          <w:lang w:val="en-US"/>
        </w:rPr>
        <w:t>A report (including a report concerning the results of studies, surveys or tests) prepared for the Office by a scientific or technical expert, whether employed within the Office or not, including a report expressing the opinion of such an expert on scientific or technical matters.</w:t>
      </w:r>
    </w:p>
    <w:p w:rsidR="00E35DD0" w:rsidRDefault="00E35DD0" w:rsidP="00E35DD0">
      <w:pPr>
        <w:tabs>
          <w:tab w:val="left" w:pos="6426"/>
        </w:tabs>
        <w:spacing w:after="0"/>
        <w:jc w:val="both"/>
        <w:rPr>
          <w:rFonts w:cs="Leelawadee UI Semilight"/>
          <w:b/>
          <w:lang w:val="en-US"/>
        </w:rPr>
      </w:pPr>
    </w:p>
    <w:p w:rsidR="00E35DD0" w:rsidRPr="00030630" w:rsidRDefault="00E35DD0" w:rsidP="00E35DD0">
      <w:pPr>
        <w:pStyle w:val="ListParagraph"/>
        <w:numPr>
          <w:ilvl w:val="0"/>
          <w:numId w:val="13"/>
        </w:numPr>
        <w:tabs>
          <w:tab w:val="left" w:pos="284"/>
          <w:tab w:val="left" w:pos="9360"/>
        </w:tabs>
        <w:spacing w:after="0" w:line="240" w:lineRule="auto"/>
        <w:ind w:left="270" w:hanging="270"/>
        <w:jc w:val="both"/>
        <w:rPr>
          <w:rFonts w:cs="Leelawadee UI Semilight"/>
          <w:lang w:val="en-US"/>
        </w:rPr>
      </w:pPr>
      <w:r w:rsidRPr="00DE2DAA">
        <w:rPr>
          <w:rFonts w:cs="Leelawadee UI Semilight"/>
          <w:lang w:val="en-US"/>
        </w:rPr>
        <w:t xml:space="preserve">Market and Opinion Research International (MORI) </w:t>
      </w:r>
      <w:r w:rsidRPr="00030630">
        <w:rPr>
          <w:rFonts w:cs="Leelawadee UI Semilight"/>
          <w:lang w:val="en-US"/>
        </w:rPr>
        <w:t>Caribbean in collaboration with the Ministry of Public Administration - Client Satisfaction Survey 2010</w:t>
      </w:r>
    </w:p>
    <w:p w:rsidR="00E35DD0" w:rsidRPr="00030630" w:rsidRDefault="00E35DD0" w:rsidP="00E35DD0">
      <w:pPr>
        <w:pStyle w:val="ListParagraph"/>
        <w:numPr>
          <w:ilvl w:val="0"/>
          <w:numId w:val="13"/>
        </w:numPr>
        <w:tabs>
          <w:tab w:val="left" w:pos="284"/>
          <w:tab w:val="left" w:pos="9360"/>
        </w:tabs>
        <w:spacing w:after="0" w:line="240" w:lineRule="auto"/>
        <w:ind w:left="270" w:hanging="270"/>
        <w:jc w:val="both"/>
        <w:rPr>
          <w:rFonts w:cs="Leelawadee UI Semilight"/>
          <w:lang w:val="en-US"/>
        </w:rPr>
      </w:pPr>
      <w:r w:rsidRPr="00030630">
        <w:rPr>
          <w:rFonts w:cs="Leelawadee UI Semilight"/>
          <w:lang w:val="en-US"/>
        </w:rPr>
        <w:t xml:space="preserve">Vendor Evaluation Report for acquisition of new Case Management System </w:t>
      </w:r>
    </w:p>
    <w:p w:rsidR="00E35DD0" w:rsidRDefault="00E35DD0" w:rsidP="00E35DD0">
      <w:pPr>
        <w:tabs>
          <w:tab w:val="left" w:pos="6426"/>
        </w:tabs>
        <w:spacing w:after="0"/>
        <w:rPr>
          <w:rFonts w:cs="Leelawadee UI Semilight"/>
          <w:b/>
          <w:u w:val="single"/>
          <w:lang w:val="en-US"/>
        </w:rPr>
      </w:pPr>
    </w:p>
    <w:p w:rsidR="00E35DD0" w:rsidRPr="00362A49" w:rsidRDefault="00E35DD0" w:rsidP="00E35DD0">
      <w:pPr>
        <w:tabs>
          <w:tab w:val="left" w:pos="6426"/>
        </w:tabs>
        <w:spacing w:after="0"/>
        <w:rPr>
          <w:rFonts w:cs="Leelawadee UI Semilight"/>
          <w:b/>
          <w:u w:val="single"/>
          <w:lang w:val="en-US"/>
        </w:rPr>
      </w:pPr>
    </w:p>
    <w:p w:rsidR="00E35DD0" w:rsidRPr="0049223E" w:rsidRDefault="00E35DD0" w:rsidP="00E35DD0">
      <w:pPr>
        <w:tabs>
          <w:tab w:val="left" w:pos="6426"/>
        </w:tabs>
        <w:spacing w:after="0"/>
        <w:rPr>
          <w:rFonts w:cs="Leelawadee UI Semilight"/>
          <w:b/>
          <w:lang w:val="en-US"/>
        </w:rPr>
      </w:pPr>
      <w:r w:rsidRPr="0049223E">
        <w:rPr>
          <w:rFonts w:cs="Leelawadee UI Semilight"/>
          <w:b/>
          <w:lang w:val="en-US"/>
        </w:rPr>
        <w:t>SECTION 9(1) (f)</w:t>
      </w:r>
    </w:p>
    <w:p w:rsidR="00E35DD0" w:rsidRDefault="00E35DD0" w:rsidP="00E35DD0">
      <w:pPr>
        <w:tabs>
          <w:tab w:val="left" w:pos="6426"/>
        </w:tabs>
        <w:spacing w:after="0"/>
        <w:rPr>
          <w:rFonts w:cs="Leelawadee UI Semilight"/>
          <w:b/>
          <w:lang w:val="en-US"/>
        </w:rPr>
      </w:pPr>
      <w:r w:rsidRPr="00713781">
        <w:rPr>
          <w:rFonts w:cs="Leelawadee UI Semilight"/>
          <w:b/>
          <w:lang w:val="en-US"/>
        </w:rPr>
        <w:t>A report prepared for the Office by a consultant who was paid for preparing the report.</w:t>
      </w:r>
    </w:p>
    <w:p w:rsidR="00E35DD0" w:rsidRPr="00713781" w:rsidRDefault="00E35DD0" w:rsidP="00E35DD0">
      <w:pPr>
        <w:tabs>
          <w:tab w:val="left" w:pos="6426"/>
        </w:tabs>
        <w:spacing w:after="0"/>
        <w:ind w:left="567" w:hanging="567"/>
        <w:rPr>
          <w:rFonts w:cs="Leelawadee UI Semilight"/>
          <w:b/>
          <w:lang w:val="en-US"/>
        </w:rPr>
      </w:pPr>
    </w:p>
    <w:p w:rsidR="00E35DD0" w:rsidRPr="0049223E" w:rsidRDefault="00E35DD0" w:rsidP="00E35DD0">
      <w:pPr>
        <w:tabs>
          <w:tab w:val="left" w:pos="6426"/>
        </w:tabs>
        <w:spacing w:after="0"/>
        <w:ind w:left="284" w:hanging="284"/>
        <w:rPr>
          <w:rFonts w:cs="Leelawadee UI Semilight"/>
          <w:lang w:val="en-US"/>
        </w:rPr>
      </w:pPr>
      <w:r w:rsidRPr="00080857">
        <w:rPr>
          <w:rFonts w:cs="Leelawadee UI Semilight"/>
          <w:lang w:val="en-US"/>
        </w:rPr>
        <w:t xml:space="preserve">• </w:t>
      </w:r>
      <w:r>
        <w:rPr>
          <w:rFonts w:cs="Leelawadee UI Semilight"/>
          <w:lang w:val="en-US"/>
        </w:rPr>
        <w:tab/>
      </w:r>
      <w:r w:rsidRPr="0049223E">
        <w:rPr>
          <w:rFonts w:cs="Leelawadee UI Semilight"/>
          <w:lang w:val="en-US"/>
        </w:rPr>
        <w:t>Strategic Plan 2000-2003; 2008-2011; 2014-2017; 2023-2027</w:t>
      </w:r>
    </w:p>
    <w:p w:rsidR="00883E8E" w:rsidRPr="0049223E" w:rsidRDefault="00E35DD0" w:rsidP="00883E8E">
      <w:pPr>
        <w:tabs>
          <w:tab w:val="left" w:pos="6426"/>
        </w:tabs>
        <w:spacing w:after="0"/>
        <w:ind w:left="284" w:hanging="284"/>
        <w:rPr>
          <w:rFonts w:cs="Leelawadee UI Semilight"/>
          <w:lang w:val="en-US"/>
        </w:rPr>
      </w:pPr>
      <w:r w:rsidRPr="0049223E">
        <w:rPr>
          <w:rFonts w:cs="Leelawadee UI Semilight"/>
          <w:lang w:val="en-US"/>
        </w:rPr>
        <w:t xml:space="preserve">• </w:t>
      </w:r>
      <w:r>
        <w:rPr>
          <w:rFonts w:cs="Leelawadee UI Semilight"/>
          <w:lang w:val="en-US"/>
        </w:rPr>
        <w:tab/>
      </w:r>
      <w:r w:rsidRPr="0049223E">
        <w:rPr>
          <w:rFonts w:cs="Leelawadee UI Semilight"/>
          <w:lang w:val="en-US"/>
        </w:rPr>
        <w:t>SWOT Analysis for the Office revised 22 November 2008</w:t>
      </w:r>
    </w:p>
    <w:p w:rsidR="00883E8E" w:rsidRDefault="00E35DD0" w:rsidP="00883E8E">
      <w:pPr>
        <w:tabs>
          <w:tab w:val="left" w:pos="6426"/>
        </w:tabs>
        <w:spacing w:after="0"/>
        <w:ind w:left="284" w:hanging="284"/>
        <w:rPr>
          <w:rFonts w:cs="Leelawadee UI Semilight"/>
          <w:lang w:val="en-US"/>
        </w:rPr>
      </w:pPr>
      <w:r w:rsidRPr="0049223E">
        <w:rPr>
          <w:rFonts w:cs="Leelawadee UI Semilight"/>
          <w:lang w:val="en-US"/>
        </w:rPr>
        <w:t xml:space="preserve">• </w:t>
      </w:r>
      <w:r>
        <w:rPr>
          <w:rFonts w:cs="Leelawadee UI Semilight"/>
          <w:lang w:val="en-US"/>
        </w:rPr>
        <w:tab/>
      </w:r>
      <w:r w:rsidRPr="0049223E">
        <w:rPr>
          <w:rFonts w:cs="Leelawadee UI Semilight"/>
          <w:lang w:val="en-US"/>
        </w:rPr>
        <w:t>The Environmental Scan for the Office revised 22 November 2008</w:t>
      </w:r>
    </w:p>
    <w:p w:rsidR="00883E8E" w:rsidRPr="00883E8E" w:rsidRDefault="0034665C" w:rsidP="0034665C">
      <w:pPr>
        <w:pStyle w:val="ListParagraph"/>
        <w:numPr>
          <w:ilvl w:val="0"/>
          <w:numId w:val="24"/>
        </w:numPr>
        <w:tabs>
          <w:tab w:val="left" w:pos="6426"/>
        </w:tabs>
        <w:spacing w:after="0"/>
        <w:ind w:left="284" w:hanging="284"/>
        <w:rPr>
          <w:rFonts w:cs="Leelawadee UI Semilight"/>
          <w:lang w:val="en-US"/>
        </w:rPr>
      </w:pPr>
      <w:r>
        <w:rPr>
          <w:rFonts w:cs="Leelawadee UI Semilight"/>
          <w:lang w:val="en-US"/>
        </w:rPr>
        <w:t>Parent Ministry Profile</w:t>
      </w:r>
      <w:r w:rsidR="00C77D7B">
        <w:rPr>
          <w:rFonts w:cs="Leelawadee UI Semilight"/>
          <w:lang w:val="en-US"/>
        </w:rPr>
        <w:t>s</w:t>
      </w:r>
      <w:r>
        <w:rPr>
          <w:rFonts w:cs="Leelawadee UI Semilight"/>
          <w:lang w:val="en-US"/>
        </w:rPr>
        <w:t xml:space="preserve"> (2024)</w:t>
      </w:r>
    </w:p>
    <w:p w:rsidR="00883E8E" w:rsidRPr="00883E8E" w:rsidRDefault="00C77D7B" w:rsidP="006B6E80">
      <w:pPr>
        <w:pStyle w:val="ListParagraph"/>
        <w:numPr>
          <w:ilvl w:val="0"/>
          <w:numId w:val="23"/>
        </w:numPr>
        <w:tabs>
          <w:tab w:val="left" w:pos="567"/>
          <w:tab w:val="left" w:pos="6426"/>
        </w:tabs>
        <w:spacing w:after="0"/>
        <w:ind w:left="284" w:hanging="284"/>
        <w:rPr>
          <w:rFonts w:cs="Leelawadee UI Semilight"/>
          <w:lang w:val="en-US"/>
        </w:rPr>
      </w:pPr>
      <w:r>
        <w:rPr>
          <w:rFonts w:cs="Leelawadee UI Semilight"/>
          <w:lang w:val="en-US"/>
        </w:rPr>
        <w:t>Proposal for the Strengthening of the Office of the Ombudsman</w:t>
      </w:r>
    </w:p>
    <w:p w:rsidR="00E35DD0" w:rsidRDefault="00E35DD0" w:rsidP="00E35DD0">
      <w:pPr>
        <w:tabs>
          <w:tab w:val="left" w:pos="6426"/>
        </w:tabs>
        <w:spacing w:after="0"/>
        <w:rPr>
          <w:rFonts w:cs="Leelawadee UI Semilight"/>
          <w:b/>
          <w:lang w:val="en-US"/>
        </w:rPr>
      </w:pPr>
    </w:p>
    <w:p w:rsidR="009138A3" w:rsidRPr="00020F7D" w:rsidRDefault="009138A3" w:rsidP="00E35DD0">
      <w:pPr>
        <w:tabs>
          <w:tab w:val="left" w:pos="6426"/>
        </w:tabs>
        <w:spacing w:after="0"/>
        <w:rPr>
          <w:rFonts w:cs="Leelawadee UI Semilight"/>
          <w:b/>
          <w:lang w:val="en-US"/>
        </w:rPr>
      </w:pPr>
    </w:p>
    <w:p w:rsidR="00E35DD0" w:rsidRPr="0049223E" w:rsidRDefault="00E35DD0" w:rsidP="00E35DD0">
      <w:pPr>
        <w:tabs>
          <w:tab w:val="left" w:pos="6426"/>
        </w:tabs>
        <w:spacing w:after="0"/>
        <w:rPr>
          <w:rFonts w:cs="Leelawadee UI Semilight"/>
          <w:b/>
          <w:lang w:val="en-US"/>
        </w:rPr>
      </w:pPr>
      <w:r w:rsidRPr="0049223E">
        <w:rPr>
          <w:rFonts w:cs="Leelawadee UI Semilight"/>
          <w:b/>
          <w:lang w:val="en-US"/>
        </w:rPr>
        <w:t>SECTION 9(1) (h)</w:t>
      </w:r>
    </w:p>
    <w:p w:rsidR="00E35DD0" w:rsidRDefault="00E35DD0" w:rsidP="00E35DD0">
      <w:pPr>
        <w:tabs>
          <w:tab w:val="left" w:pos="6426"/>
        </w:tabs>
        <w:spacing w:after="0"/>
        <w:jc w:val="both"/>
        <w:rPr>
          <w:rFonts w:cs="Leelawadee UI Semilight"/>
          <w:b/>
          <w:lang w:val="en-US"/>
        </w:rPr>
      </w:pPr>
      <w:r w:rsidRPr="003B7AE8">
        <w:rPr>
          <w:rFonts w:cs="Leelawadee UI Semilight"/>
          <w:b/>
          <w:lang w:val="en-US"/>
        </w:rPr>
        <w:t>A report on the performance or efficiency of the Office, or of an officer, division or branch of the Office, whether the report is of a general nature or concerns a particular policy, programme or project administered by the Office.</w:t>
      </w:r>
    </w:p>
    <w:p w:rsidR="00E35DD0" w:rsidRDefault="00E35DD0" w:rsidP="00E35DD0">
      <w:pPr>
        <w:tabs>
          <w:tab w:val="left" w:pos="6426"/>
        </w:tabs>
        <w:spacing w:after="0"/>
        <w:jc w:val="both"/>
        <w:rPr>
          <w:rFonts w:cs="Leelawadee UI Semilight"/>
          <w:b/>
          <w:lang w:val="en-US"/>
        </w:rPr>
      </w:pPr>
    </w:p>
    <w:p w:rsidR="00E35DD0" w:rsidRPr="0049223E" w:rsidRDefault="00E35DD0" w:rsidP="00E35DD0">
      <w:pPr>
        <w:pStyle w:val="ListParagraph"/>
        <w:numPr>
          <w:ilvl w:val="0"/>
          <w:numId w:val="16"/>
        </w:numPr>
        <w:spacing w:after="0"/>
        <w:ind w:left="426"/>
        <w:rPr>
          <w:rFonts w:cs="Leelawadee UI Semilight"/>
          <w:lang w:val="en-US"/>
        </w:rPr>
      </w:pPr>
      <w:r w:rsidRPr="0049223E">
        <w:rPr>
          <w:rFonts w:cs="Leelawadee UI Semilight"/>
          <w:lang w:val="en-US"/>
        </w:rPr>
        <w:t>Strategic Plan 2000-2003; 2008-2011; 2014-2017; 2023-2027</w:t>
      </w:r>
    </w:p>
    <w:p w:rsidR="00E35DD0" w:rsidRDefault="00E35DD0" w:rsidP="00E35DD0">
      <w:pPr>
        <w:pStyle w:val="ListParagraph"/>
        <w:numPr>
          <w:ilvl w:val="0"/>
          <w:numId w:val="16"/>
        </w:numPr>
        <w:spacing w:after="0"/>
        <w:ind w:left="426"/>
        <w:rPr>
          <w:rFonts w:cs="Leelawadee UI Semilight"/>
          <w:lang w:val="en-US"/>
        </w:rPr>
      </w:pPr>
      <w:r w:rsidRPr="00030630">
        <w:rPr>
          <w:rFonts w:cs="Leelawadee UI Semilight"/>
          <w:lang w:val="en-US"/>
        </w:rPr>
        <w:t>Annual Reports 19</w:t>
      </w:r>
      <w:r w:rsidR="00F02222">
        <w:rPr>
          <w:rFonts w:cs="Leelawadee UI Semilight"/>
          <w:lang w:val="en-US"/>
        </w:rPr>
        <w:t>77-202</w:t>
      </w:r>
      <w:r w:rsidR="00A819DC">
        <w:rPr>
          <w:rFonts w:cs="Leelawadee UI Semilight"/>
          <w:lang w:val="en-US"/>
        </w:rPr>
        <w:t>4</w:t>
      </w:r>
    </w:p>
    <w:p w:rsidR="005E6048" w:rsidRDefault="005E6048" w:rsidP="00E35DD0">
      <w:pPr>
        <w:pStyle w:val="ListParagraph"/>
        <w:numPr>
          <w:ilvl w:val="0"/>
          <w:numId w:val="16"/>
        </w:numPr>
        <w:spacing w:after="0"/>
        <w:ind w:left="426"/>
        <w:rPr>
          <w:rFonts w:cs="Leelawadee UI Semilight"/>
          <w:lang w:val="en-US"/>
        </w:rPr>
      </w:pPr>
      <w:r>
        <w:rPr>
          <w:rFonts w:cs="Leelawadee UI Semilight"/>
          <w:lang w:val="en-US"/>
        </w:rPr>
        <w:t>Vehicle Maintenance Policy</w:t>
      </w:r>
    </w:p>
    <w:p w:rsidR="005E6048" w:rsidRDefault="005E6048" w:rsidP="00E35DD0">
      <w:pPr>
        <w:pStyle w:val="ListParagraph"/>
        <w:numPr>
          <w:ilvl w:val="0"/>
          <w:numId w:val="16"/>
        </w:numPr>
        <w:spacing w:after="0"/>
        <w:ind w:left="426"/>
        <w:rPr>
          <w:rFonts w:cs="Leelawadee UI Semilight"/>
          <w:lang w:val="en-US"/>
        </w:rPr>
      </w:pPr>
      <w:r>
        <w:rPr>
          <w:rFonts w:cs="Leelawadee UI Semilight"/>
          <w:lang w:val="en-US"/>
        </w:rPr>
        <w:t>Sexual Harassment Reporting Framework</w:t>
      </w:r>
    </w:p>
    <w:p w:rsidR="005E6048" w:rsidRDefault="005E6048" w:rsidP="00E35DD0">
      <w:pPr>
        <w:pStyle w:val="ListParagraph"/>
        <w:numPr>
          <w:ilvl w:val="0"/>
          <w:numId w:val="16"/>
        </w:numPr>
        <w:spacing w:after="0"/>
        <w:ind w:left="426"/>
        <w:rPr>
          <w:rFonts w:cs="Leelawadee UI Semilight"/>
          <w:lang w:val="en-US"/>
        </w:rPr>
      </w:pPr>
      <w:r>
        <w:rPr>
          <w:rFonts w:cs="Leelawadee UI Semilight"/>
          <w:lang w:val="en-US"/>
        </w:rPr>
        <w:t>Professional Interaction Policy</w:t>
      </w:r>
    </w:p>
    <w:p w:rsidR="009138A3" w:rsidRDefault="009138A3" w:rsidP="00E35DD0">
      <w:pPr>
        <w:pStyle w:val="ListParagraph"/>
        <w:numPr>
          <w:ilvl w:val="0"/>
          <w:numId w:val="16"/>
        </w:numPr>
        <w:spacing w:after="0"/>
        <w:ind w:left="426"/>
        <w:rPr>
          <w:rFonts w:cs="Leelawadee UI Semilight"/>
          <w:lang w:val="en-US"/>
        </w:rPr>
      </w:pPr>
      <w:r>
        <w:rPr>
          <w:rFonts w:cs="Leelawadee UI Semilight"/>
          <w:lang w:val="en-US"/>
        </w:rPr>
        <w:lastRenderedPageBreak/>
        <w:t>Mobile Device Agreement</w:t>
      </w:r>
    </w:p>
    <w:p w:rsidR="00F935F1" w:rsidRPr="009138A3" w:rsidRDefault="009138A3" w:rsidP="009138A3">
      <w:pPr>
        <w:pStyle w:val="ListParagraph"/>
        <w:numPr>
          <w:ilvl w:val="0"/>
          <w:numId w:val="16"/>
        </w:numPr>
        <w:spacing w:after="0"/>
        <w:ind w:left="426"/>
        <w:rPr>
          <w:rFonts w:cs="Leelawadee UI Semilight"/>
          <w:lang w:val="en-US"/>
        </w:rPr>
      </w:pPr>
      <w:r>
        <w:rPr>
          <w:rFonts w:cs="Leelawadee UI Semilight"/>
          <w:lang w:val="en-US"/>
        </w:rPr>
        <w:t>Remote Work Policy</w:t>
      </w:r>
    </w:p>
    <w:p w:rsidR="00376737" w:rsidRDefault="00376737" w:rsidP="00E35DD0">
      <w:pPr>
        <w:tabs>
          <w:tab w:val="left" w:pos="6426"/>
        </w:tabs>
        <w:spacing w:after="0"/>
        <w:rPr>
          <w:rFonts w:cs="Leelawadee UI Semilight"/>
          <w:b/>
          <w:lang w:val="en-US"/>
        </w:rPr>
      </w:pPr>
    </w:p>
    <w:p w:rsidR="00376737" w:rsidRDefault="00376737" w:rsidP="00E35DD0">
      <w:pPr>
        <w:tabs>
          <w:tab w:val="left" w:pos="6426"/>
        </w:tabs>
        <w:spacing w:after="0"/>
        <w:rPr>
          <w:rFonts w:cs="Leelawadee UI Semilight"/>
          <w:b/>
          <w:lang w:val="en-US"/>
        </w:rPr>
      </w:pPr>
    </w:p>
    <w:p w:rsidR="00E35DD0" w:rsidRPr="0049223E" w:rsidRDefault="00E35DD0" w:rsidP="00E35DD0">
      <w:pPr>
        <w:tabs>
          <w:tab w:val="left" w:pos="6426"/>
        </w:tabs>
        <w:spacing w:after="0"/>
        <w:rPr>
          <w:rFonts w:cs="Leelawadee UI Semilight"/>
          <w:b/>
          <w:lang w:val="en-US"/>
        </w:rPr>
      </w:pPr>
      <w:r w:rsidRPr="0049223E">
        <w:rPr>
          <w:rFonts w:cs="Leelawadee UI Semilight"/>
          <w:b/>
          <w:lang w:val="en-US"/>
        </w:rPr>
        <w:t>SECTION 9(1) (</w:t>
      </w:r>
      <w:proofErr w:type="spellStart"/>
      <w:r w:rsidRPr="0049223E">
        <w:rPr>
          <w:rFonts w:cs="Leelawadee UI Semilight"/>
          <w:b/>
          <w:lang w:val="en-US"/>
        </w:rPr>
        <w:t>i</w:t>
      </w:r>
      <w:proofErr w:type="spellEnd"/>
      <w:r w:rsidRPr="0049223E">
        <w:rPr>
          <w:rFonts w:cs="Leelawadee UI Semilight"/>
          <w:b/>
          <w:lang w:val="en-US"/>
        </w:rPr>
        <w:t>)</w:t>
      </w:r>
    </w:p>
    <w:p w:rsidR="00E35DD0" w:rsidRDefault="00E35DD0" w:rsidP="00E35DD0">
      <w:pPr>
        <w:tabs>
          <w:tab w:val="left" w:pos="6426"/>
        </w:tabs>
        <w:spacing w:after="0"/>
        <w:jc w:val="both"/>
        <w:rPr>
          <w:rFonts w:cs="Leelawadee UI Semilight"/>
          <w:b/>
          <w:lang w:val="en-US"/>
        </w:rPr>
      </w:pPr>
      <w:r w:rsidRPr="00030630">
        <w:rPr>
          <w:rFonts w:cs="Leelawadee UI Semilight"/>
          <w:b/>
          <w:lang w:val="en-US"/>
        </w:rPr>
        <w:t>A report containing final plans or proposals for the re-organization of the functions of the Office, the establishment of a new policy, programme or project to be administered by the Office, or the alteration of an existing policy, programme or project administered by the Office, whether or not the plans or proposals are subject to approval by an officer of the Office</w:t>
      </w:r>
      <w:r>
        <w:rPr>
          <w:rFonts w:cs="Leelawadee UI Semilight"/>
          <w:b/>
          <w:lang w:val="en-US"/>
        </w:rPr>
        <w:t>,</w:t>
      </w:r>
      <w:r w:rsidRPr="00030630">
        <w:rPr>
          <w:rFonts w:cs="Leelawadee UI Semilight"/>
          <w:b/>
          <w:lang w:val="en-US"/>
        </w:rPr>
        <w:t xml:space="preserve"> another public authority, the responsible Minister of the Office or Cabinet.</w:t>
      </w:r>
    </w:p>
    <w:p w:rsidR="00E35DD0" w:rsidRPr="00030630" w:rsidRDefault="00E35DD0" w:rsidP="00E35DD0">
      <w:pPr>
        <w:tabs>
          <w:tab w:val="left" w:pos="6426"/>
        </w:tabs>
        <w:spacing w:after="0"/>
        <w:jc w:val="both"/>
        <w:rPr>
          <w:rFonts w:cs="Leelawadee UI Semilight"/>
          <w:b/>
          <w:lang w:val="en-US"/>
        </w:rPr>
      </w:pPr>
    </w:p>
    <w:p w:rsidR="00E35DD0" w:rsidRDefault="00E35DD0" w:rsidP="00E35DD0">
      <w:pPr>
        <w:pStyle w:val="ListParagraph"/>
        <w:numPr>
          <w:ilvl w:val="0"/>
          <w:numId w:val="18"/>
        </w:numPr>
        <w:tabs>
          <w:tab w:val="left" w:pos="284"/>
        </w:tabs>
        <w:spacing w:after="0"/>
        <w:ind w:hanging="720"/>
        <w:rPr>
          <w:rFonts w:cs="Leelawadee UI Semilight"/>
          <w:lang w:val="en-US"/>
        </w:rPr>
      </w:pPr>
      <w:r w:rsidRPr="00080857">
        <w:rPr>
          <w:rFonts w:cs="Leelawadee UI Semilight"/>
          <w:lang w:val="en-US"/>
        </w:rPr>
        <w:t xml:space="preserve">Training </w:t>
      </w:r>
      <w:r w:rsidR="00305BE2">
        <w:rPr>
          <w:rFonts w:cs="Leelawadee UI Semilight"/>
          <w:lang w:val="en-US"/>
        </w:rPr>
        <w:t>Goals</w:t>
      </w:r>
      <w:r w:rsidRPr="00080857">
        <w:rPr>
          <w:rFonts w:cs="Leelawadee UI Semilight"/>
          <w:b/>
          <w:lang w:val="en-US"/>
        </w:rPr>
        <w:t xml:space="preserve"> </w:t>
      </w:r>
      <w:r w:rsidR="00305BE2">
        <w:rPr>
          <w:rFonts w:cs="Leelawadee UI Semilight"/>
          <w:lang w:val="en-US"/>
        </w:rPr>
        <w:t>2026-2028</w:t>
      </w:r>
    </w:p>
    <w:p w:rsidR="00E35DD0" w:rsidRDefault="00434739" w:rsidP="00E35DD0">
      <w:pPr>
        <w:pStyle w:val="ListParagraph"/>
        <w:numPr>
          <w:ilvl w:val="0"/>
          <w:numId w:val="18"/>
        </w:numPr>
        <w:tabs>
          <w:tab w:val="left" w:pos="284"/>
        </w:tabs>
        <w:spacing w:after="0"/>
        <w:ind w:hanging="720"/>
        <w:rPr>
          <w:rFonts w:cs="Leelawadee UI Semilight"/>
          <w:lang w:val="en-US"/>
        </w:rPr>
      </w:pPr>
      <w:r>
        <w:rPr>
          <w:rFonts w:cs="Leelawadee UI Semilight"/>
          <w:lang w:val="en-US"/>
        </w:rPr>
        <w:t>Action Plan – Implementation of Recommendations re Investigators’ Huddle &amp; Retreat 2025</w:t>
      </w:r>
    </w:p>
    <w:p w:rsidR="00E35DD0" w:rsidRPr="00C55B71" w:rsidRDefault="00E35DD0" w:rsidP="00E35DD0">
      <w:pPr>
        <w:pStyle w:val="ListParagraph"/>
        <w:numPr>
          <w:ilvl w:val="0"/>
          <w:numId w:val="18"/>
        </w:numPr>
        <w:tabs>
          <w:tab w:val="left" w:pos="284"/>
        </w:tabs>
        <w:spacing w:after="0"/>
        <w:ind w:hanging="720"/>
        <w:rPr>
          <w:rFonts w:cs="Leelawadee UI Semilight"/>
          <w:lang w:val="en-US"/>
        </w:rPr>
      </w:pPr>
      <w:r>
        <w:rPr>
          <w:rFonts w:cs="Leelawadee UI Semilight"/>
          <w:lang w:val="en-US"/>
        </w:rPr>
        <w:t>Proposal to create Regulations in accordance with the Ombudsman Act, Chapter 2:52, Section 12</w:t>
      </w:r>
    </w:p>
    <w:p w:rsidR="00E35DD0" w:rsidRDefault="00E35DD0" w:rsidP="00E35DD0">
      <w:pPr>
        <w:tabs>
          <w:tab w:val="left" w:pos="6426"/>
        </w:tabs>
        <w:spacing w:after="0"/>
        <w:rPr>
          <w:rFonts w:cs="Leelawadee UI Semilight"/>
          <w:b/>
          <w:lang w:val="en-US"/>
        </w:rPr>
      </w:pPr>
    </w:p>
    <w:p w:rsidR="00E35DD0" w:rsidRDefault="00E35DD0" w:rsidP="00E35DD0">
      <w:pPr>
        <w:tabs>
          <w:tab w:val="left" w:pos="6426"/>
        </w:tabs>
        <w:spacing w:after="0"/>
        <w:rPr>
          <w:rFonts w:cs="Leelawadee UI Semilight"/>
          <w:b/>
          <w:lang w:val="en-US"/>
        </w:rPr>
      </w:pPr>
    </w:p>
    <w:p w:rsidR="00E35DD0" w:rsidRPr="000C59D9" w:rsidRDefault="00E35DD0" w:rsidP="00E35DD0">
      <w:pPr>
        <w:tabs>
          <w:tab w:val="left" w:pos="6426"/>
        </w:tabs>
        <w:spacing w:after="0"/>
        <w:jc w:val="right"/>
        <w:rPr>
          <w:rFonts w:cs="Leelawadee UI Semilight"/>
          <w:b/>
          <w:lang w:val="en-US"/>
        </w:rPr>
      </w:pPr>
      <w:r w:rsidRPr="000C59D9">
        <w:rPr>
          <w:rFonts w:cs="Leelawadee UI Semilight"/>
          <w:b/>
          <w:lang w:val="en-US"/>
        </w:rPr>
        <w:t xml:space="preserve">  DATE: </w:t>
      </w:r>
      <w:r w:rsidR="004E413D">
        <w:rPr>
          <w:rFonts w:cs="Leelawadee UI Semilight"/>
          <w:b/>
          <w:lang w:val="en-US"/>
        </w:rPr>
        <w:t>JULY</w:t>
      </w:r>
      <w:bookmarkStart w:id="0" w:name="_GoBack"/>
      <w:bookmarkEnd w:id="0"/>
      <w:r w:rsidRPr="00652A8D">
        <w:rPr>
          <w:rFonts w:cs="Leelawadee UI Semilight"/>
          <w:b/>
          <w:lang w:val="en-US"/>
        </w:rPr>
        <w:t xml:space="preserve"> 202</w:t>
      </w:r>
      <w:r w:rsidR="00A819DC">
        <w:rPr>
          <w:rFonts w:cs="Leelawadee UI Semilight"/>
          <w:b/>
          <w:lang w:val="en-US"/>
        </w:rPr>
        <w:t>6</w:t>
      </w:r>
    </w:p>
    <w:p w:rsidR="00C66570" w:rsidRDefault="009F6C9C"/>
    <w:sectPr w:rsidR="00C66570" w:rsidSect="00A66D9E">
      <w:footerReference w:type="default" r:id="rId14"/>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C6" w:rsidRDefault="007B44C6">
      <w:pPr>
        <w:spacing w:after="0" w:line="240" w:lineRule="auto"/>
      </w:pPr>
      <w:r>
        <w:separator/>
      </w:r>
    </w:p>
  </w:endnote>
  <w:endnote w:type="continuationSeparator" w:id="0">
    <w:p w:rsidR="007B44C6" w:rsidRDefault="007B4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Semilight">
    <w:panose1 w:val="020B04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53E" w:rsidRDefault="00F935F1">
    <w:pPr>
      <w:pStyle w:val="Footer"/>
      <w:jc w:val="center"/>
    </w:pPr>
    <w:r>
      <w:fldChar w:fldCharType="begin"/>
    </w:r>
    <w:r>
      <w:instrText xml:space="preserve"> PAGE   \* MERGEFORMAT </w:instrText>
    </w:r>
    <w:r>
      <w:fldChar w:fldCharType="separate"/>
    </w:r>
    <w:r w:rsidR="009F6C9C">
      <w:rPr>
        <w:noProof/>
      </w:rPr>
      <w:t>10</w:t>
    </w:r>
    <w:r>
      <w:rPr>
        <w:noProof/>
      </w:rPr>
      <w:fldChar w:fldCharType="end"/>
    </w:r>
  </w:p>
  <w:p w:rsidR="005E353E" w:rsidRDefault="009F6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C6" w:rsidRDefault="007B44C6">
      <w:pPr>
        <w:spacing w:after="0" w:line="240" w:lineRule="auto"/>
      </w:pPr>
      <w:r>
        <w:separator/>
      </w:r>
    </w:p>
  </w:footnote>
  <w:footnote w:type="continuationSeparator" w:id="0">
    <w:p w:rsidR="007B44C6" w:rsidRDefault="007B4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F73"/>
    <w:multiLevelType w:val="hybridMultilevel"/>
    <w:tmpl w:val="BFDE3D8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04F96850"/>
    <w:multiLevelType w:val="hybridMultilevel"/>
    <w:tmpl w:val="07440E4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06023D6C"/>
    <w:multiLevelType w:val="hybridMultilevel"/>
    <w:tmpl w:val="1DE05978"/>
    <w:lvl w:ilvl="0" w:tplc="2C090001">
      <w:start w:val="1"/>
      <w:numFmt w:val="bullet"/>
      <w:lvlText w:val=""/>
      <w:lvlJc w:val="left"/>
      <w:pPr>
        <w:ind w:left="1080" w:hanging="360"/>
      </w:pPr>
      <w:rPr>
        <w:rFonts w:ascii="Symbol" w:hAnsi="Symbol" w:hint="default"/>
      </w:rPr>
    </w:lvl>
    <w:lvl w:ilvl="1" w:tplc="2C090003" w:tentative="1">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3" w15:restartNumberingAfterBreak="0">
    <w:nsid w:val="061B57EB"/>
    <w:multiLevelType w:val="hybridMultilevel"/>
    <w:tmpl w:val="8BB4ED38"/>
    <w:lvl w:ilvl="0" w:tplc="2C090001">
      <w:start w:val="1"/>
      <w:numFmt w:val="bullet"/>
      <w:lvlText w:val=""/>
      <w:lvlJc w:val="left"/>
      <w:pPr>
        <w:ind w:left="1080" w:hanging="360"/>
      </w:pPr>
      <w:rPr>
        <w:rFonts w:ascii="Symbol" w:hAnsi="Symbol" w:hint="default"/>
      </w:rPr>
    </w:lvl>
    <w:lvl w:ilvl="1" w:tplc="2C090003" w:tentative="1">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4" w15:restartNumberingAfterBreak="0">
    <w:nsid w:val="13251A14"/>
    <w:multiLevelType w:val="hybridMultilevel"/>
    <w:tmpl w:val="4240E5A0"/>
    <w:lvl w:ilvl="0" w:tplc="843425FE">
      <w:start w:val="1"/>
      <w:numFmt w:val="bullet"/>
      <w:lvlText w:val=""/>
      <w:lvlJc w:val="left"/>
      <w:pPr>
        <w:ind w:left="720" w:hanging="360"/>
      </w:pPr>
      <w:rPr>
        <w:rFonts w:ascii="Symbol" w:hAnsi="Symbol" w:hint="default"/>
        <w:color w:val="auto"/>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177F1483"/>
    <w:multiLevelType w:val="hybridMultilevel"/>
    <w:tmpl w:val="547EE30A"/>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179557E4"/>
    <w:multiLevelType w:val="hybridMultilevel"/>
    <w:tmpl w:val="FDCE7C0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7" w15:restartNumberingAfterBreak="0">
    <w:nsid w:val="1B7D50F9"/>
    <w:multiLevelType w:val="multilevel"/>
    <w:tmpl w:val="5C5E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A1B3B"/>
    <w:multiLevelType w:val="hybridMultilevel"/>
    <w:tmpl w:val="C4FEC93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29380A2F"/>
    <w:multiLevelType w:val="hybridMultilevel"/>
    <w:tmpl w:val="B3346B8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2DD32152"/>
    <w:multiLevelType w:val="hybridMultilevel"/>
    <w:tmpl w:val="F914FCF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1" w15:restartNumberingAfterBreak="0">
    <w:nsid w:val="374A41AB"/>
    <w:multiLevelType w:val="hybridMultilevel"/>
    <w:tmpl w:val="0A92072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2" w15:restartNumberingAfterBreak="0">
    <w:nsid w:val="39AA6EAD"/>
    <w:multiLevelType w:val="hybridMultilevel"/>
    <w:tmpl w:val="E9C49E8C"/>
    <w:lvl w:ilvl="0" w:tplc="CA92DF48">
      <w:start w:val="1"/>
      <w:numFmt w:val="decimal"/>
      <w:lvlText w:val="(%1)"/>
      <w:lvlJc w:val="left"/>
      <w:pPr>
        <w:ind w:left="896" w:hanging="356"/>
      </w:pPr>
      <w:rPr>
        <w:rFonts w:ascii="Arial" w:eastAsia="Arial" w:hAnsi="Arial" w:cs="Arial" w:hint="default"/>
        <w:color w:val="020303"/>
        <w:w w:val="98"/>
        <w:sz w:val="22"/>
        <w:szCs w:val="16"/>
        <w:lang w:val="en-US" w:eastAsia="en-US" w:bidi="ar-SA"/>
      </w:rPr>
    </w:lvl>
    <w:lvl w:ilvl="1" w:tplc="22B4C1AC">
      <w:numFmt w:val="bullet"/>
      <w:lvlText w:val="•"/>
      <w:lvlJc w:val="left"/>
      <w:pPr>
        <w:ind w:left="1404" w:hanging="356"/>
      </w:pPr>
      <w:rPr>
        <w:rFonts w:hint="default"/>
        <w:lang w:val="en-US" w:eastAsia="en-US" w:bidi="ar-SA"/>
      </w:rPr>
    </w:lvl>
    <w:lvl w:ilvl="2" w:tplc="76F29B8C">
      <w:numFmt w:val="bullet"/>
      <w:lvlText w:val="•"/>
      <w:lvlJc w:val="left"/>
      <w:pPr>
        <w:ind w:left="1920" w:hanging="356"/>
      </w:pPr>
      <w:rPr>
        <w:rFonts w:hint="default"/>
        <w:lang w:val="en-US" w:eastAsia="en-US" w:bidi="ar-SA"/>
      </w:rPr>
    </w:lvl>
    <w:lvl w:ilvl="3" w:tplc="D266163E">
      <w:numFmt w:val="bullet"/>
      <w:lvlText w:val="•"/>
      <w:lvlJc w:val="left"/>
      <w:pPr>
        <w:ind w:left="2437" w:hanging="356"/>
      </w:pPr>
      <w:rPr>
        <w:rFonts w:hint="default"/>
        <w:lang w:val="en-US" w:eastAsia="en-US" w:bidi="ar-SA"/>
      </w:rPr>
    </w:lvl>
    <w:lvl w:ilvl="4" w:tplc="A8E83D24">
      <w:numFmt w:val="bullet"/>
      <w:lvlText w:val="•"/>
      <w:lvlJc w:val="left"/>
      <w:pPr>
        <w:ind w:left="2953" w:hanging="356"/>
      </w:pPr>
      <w:rPr>
        <w:rFonts w:hint="default"/>
        <w:lang w:val="en-US" w:eastAsia="en-US" w:bidi="ar-SA"/>
      </w:rPr>
    </w:lvl>
    <w:lvl w:ilvl="5" w:tplc="DD72E7A4">
      <w:numFmt w:val="bullet"/>
      <w:lvlText w:val="•"/>
      <w:lvlJc w:val="left"/>
      <w:pPr>
        <w:ind w:left="3470" w:hanging="356"/>
      </w:pPr>
      <w:rPr>
        <w:rFonts w:hint="default"/>
        <w:lang w:val="en-US" w:eastAsia="en-US" w:bidi="ar-SA"/>
      </w:rPr>
    </w:lvl>
    <w:lvl w:ilvl="6" w:tplc="3ADA405E">
      <w:numFmt w:val="bullet"/>
      <w:lvlText w:val="•"/>
      <w:lvlJc w:val="left"/>
      <w:pPr>
        <w:ind w:left="3986" w:hanging="356"/>
      </w:pPr>
      <w:rPr>
        <w:rFonts w:hint="default"/>
        <w:lang w:val="en-US" w:eastAsia="en-US" w:bidi="ar-SA"/>
      </w:rPr>
    </w:lvl>
    <w:lvl w:ilvl="7" w:tplc="E3609316">
      <w:numFmt w:val="bullet"/>
      <w:lvlText w:val="•"/>
      <w:lvlJc w:val="left"/>
      <w:pPr>
        <w:ind w:left="4503" w:hanging="356"/>
      </w:pPr>
      <w:rPr>
        <w:rFonts w:hint="default"/>
        <w:lang w:val="en-US" w:eastAsia="en-US" w:bidi="ar-SA"/>
      </w:rPr>
    </w:lvl>
    <w:lvl w:ilvl="8" w:tplc="34F05E46">
      <w:numFmt w:val="bullet"/>
      <w:lvlText w:val="•"/>
      <w:lvlJc w:val="left"/>
      <w:pPr>
        <w:ind w:left="5019" w:hanging="356"/>
      </w:pPr>
      <w:rPr>
        <w:rFonts w:hint="default"/>
        <w:lang w:val="en-US" w:eastAsia="en-US" w:bidi="ar-SA"/>
      </w:rPr>
    </w:lvl>
  </w:abstractNum>
  <w:abstractNum w:abstractNumId="13" w15:restartNumberingAfterBreak="0">
    <w:nsid w:val="407D3584"/>
    <w:multiLevelType w:val="hybridMultilevel"/>
    <w:tmpl w:val="8F1A7EB6"/>
    <w:lvl w:ilvl="0" w:tplc="843425FE">
      <w:start w:val="1"/>
      <w:numFmt w:val="bullet"/>
      <w:lvlText w:val=""/>
      <w:lvlJc w:val="left"/>
      <w:pPr>
        <w:ind w:left="1080" w:hanging="360"/>
      </w:pPr>
      <w:rPr>
        <w:rFonts w:ascii="Symbol" w:hAnsi="Symbol" w:hint="default"/>
        <w:color w:val="auto"/>
      </w:rPr>
    </w:lvl>
    <w:lvl w:ilvl="1" w:tplc="2C090003">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14" w15:restartNumberingAfterBreak="0">
    <w:nsid w:val="46D1790B"/>
    <w:multiLevelType w:val="hybridMultilevel"/>
    <w:tmpl w:val="F61AC7F8"/>
    <w:lvl w:ilvl="0" w:tplc="22B4C1AC">
      <w:numFmt w:val="bullet"/>
      <w:lvlText w:val="•"/>
      <w:lvlJc w:val="left"/>
      <w:pPr>
        <w:ind w:left="720" w:hanging="360"/>
      </w:pPr>
      <w:rPr>
        <w:rFonts w:hint="default"/>
        <w:lang w:val="en-US" w:eastAsia="en-US" w:bidi="ar-SA"/>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5" w15:restartNumberingAfterBreak="0">
    <w:nsid w:val="47AE1A74"/>
    <w:multiLevelType w:val="hybridMultilevel"/>
    <w:tmpl w:val="0C0C75BC"/>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6" w15:restartNumberingAfterBreak="0">
    <w:nsid w:val="4812167F"/>
    <w:multiLevelType w:val="hybridMultilevel"/>
    <w:tmpl w:val="90A21162"/>
    <w:lvl w:ilvl="0" w:tplc="2C090001">
      <w:start w:val="1"/>
      <w:numFmt w:val="bullet"/>
      <w:lvlText w:val=""/>
      <w:lvlJc w:val="left"/>
      <w:pPr>
        <w:ind w:left="1080" w:hanging="360"/>
      </w:pPr>
      <w:rPr>
        <w:rFonts w:ascii="Symbol" w:hAnsi="Symbol" w:hint="default"/>
      </w:rPr>
    </w:lvl>
    <w:lvl w:ilvl="1" w:tplc="2C090003" w:tentative="1">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17" w15:restartNumberingAfterBreak="0">
    <w:nsid w:val="5FE228BB"/>
    <w:multiLevelType w:val="hybridMultilevel"/>
    <w:tmpl w:val="776A915E"/>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8" w15:restartNumberingAfterBreak="0">
    <w:nsid w:val="61D210AF"/>
    <w:multiLevelType w:val="hybridMultilevel"/>
    <w:tmpl w:val="593A89BE"/>
    <w:lvl w:ilvl="0" w:tplc="2C090019">
      <w:start w:val="1"/>
      <w:numFmt w:val="lowerLetter"/>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9" w15:restartNumberingAfterBreak="0">
    <w:nsid w:val="68A66820"/>
    <w:multiLevelType w:val="hybridMultilevel"/>
    <w:tmpl w:val="80B2CC2A"/>
    <w:lvl w:ilvl="0" w:tplc="2C090001">
      <w:start w:val="1"/>
      <w:numFmt w:val="bullet"/>
      <w:lvlText w:val=""/>
      <w:lvlJc w:val="left"/>
      <w:pPr>
        <w:ind w:left="2520" w:hanging="360"/>
      </w:pPr>
      <w:rPr>
        <w:rFonts w:ascii="Symbol" w:hAnsi="Symbol" w:hint="default"/>
      </w:rPr>
    </w:lvl>
    <w:lvl w:ilvl="1" w:tplc="2C090003" w:tentative="1">
      <w:start w:val="1"/>
      <w:numFmt w:val="bullet"/>
      <w:lvlText w:val="o"/>
      <w:lvlJc w:val="left"/>
      <w:pPr>
        <w:ind w:left="3240" w:hanging="360"/>
      </w:pPr>
      <w:rPr>
        <w:rFonts w:ascii="Courier New" w:hAnsi="Courier New" w:cs="Courier New" w:hint="default"/>
      </w:rPr>
    </w:lvl>
    <w:lvl w:ilvl="2" w:tplc="2C090005" w:tentative="1">
      <w:start w:val="1"/>
      <w:numFmt w:val="bullet"/>
      <w:lvlText w:val=""/>
      <w:lvlJc w:val="left"/>
      <w:pPr>
        <w:ind w:left="3960" w:hanging="360"/>
      </w:pPr>
      <w:rPr>
        <w:rFonts w:ascii="Wingdings" w:hAnsi="Wingdings" w:hint="default"/>
      </w:rPr>
    </w:lvl>
    <w:lvl w:ilvl="3" w:tplc="2C090001" w:tentative="1">
      <w:start w:val="1"/>
      <w:numFmt w:val="bullet"/>
      <w:lvlText w:val=""/>
      <w:lvlJc w:val="left"/>
      <w:pPr>
        <w:ind w:left="4680" w:hanging="360"/>
      </w:pPr>
      <w:rPr>
        <w:rFonts w:ascii="Symbol" w:hAnsi="Symbol" w:hint="default"/>
      </w:rPr>
    </w:lvl>
    <w:lvl w:ilvl="4" w:tplc="2C090003" w:tentative="1">
      <w:start w:val="1"/>
      <w:numFmt w:val="bullet"/>
      <w:lvlText w:val="o"/>
      <w:lvlJc w:val="left"/>
      <w:pPr>
        <w:ind w:left="5400" w:hanging="360"/>
      </w:pPr>
      <w:rPr>
        <w:rFonts w:ascii="Courier New" w:hAnsi="Courier New" w:cs="Courier New" w:hint="default"/>
      </w:rPr>
    </w:lvl>
    <w:lvl w:ilvl="5" w:tplc="2C090005" w:tentative="1">
      <w:start w:val="1"/>
      <w:numFmt w:val="bullet"/>
      <w:lvlText w:val=""/>
      <w:lvlJc w:val="left"/>
      <w:pPr>
        <w:ind w:left="6120" w:hanging="360"/>
      </w:pPr>
      <w:rPr>
        <w:rFonts w:ascii="Wingdings" w:hAnsi="Wingdings" w:hint="default"/>
      </w:rPr>
    </w:lvl>
    <w:lvl w:ilvl="6" w:tplc="2C090001" w:tentative="1">
      <w:start w:val="1"/>
      <w:numFmt w:val="bullet"/>
      <w:lvlText w:val=""/>
      <w:lvlJc w:val="left"/>
      <w:pPr>
        <w:ind w:left="6840" w:hanging="360"/>
      </w:pPr>
      <w:rPr>
        <w:rFonts w:ascii="Symbol" w:hAnsi="Symbol" w:hint="default"/>
      </w:rPr>
    </w:lvl>
    <w:lvl w:ilvl="7" w:tplc="2C090003" w:tentative="1">
      <w:start w:val="1"/>
      <w:numFmt w:val="bullet"/>
      <w:lvlText w:val="o"/>
      <w:lvlJc w:val="left"/>
      <w:pPr>
        <w:ind w:left="7560" w:hanging="360"/>
      </w:pPr>
      <w:rPr>
        <w:rFonts w:ascii="Courier New" w:hAnsi="Courier New" w:cs="Courier New" w:hint="default"/>
      </w:rPr>
    </w:lvl>
    <w:lvl w:ilvl="8" w:tplc="2C090005" w:tentative="1">
      <w:start w:val="1"/>
      <w:numFmt w:val="bullet"/>
      <w:lvlText w:val=""/>
      <w:lvlJc w:val="left"/>
      <w:pPr>
        <w:ind w:left="8280" w:hanging="360"/>
      </w:pPr>
      <w:rPr>
        <w:rFonts w:ascii="Wingdings" w:hAnsi="Wingdings" w:hint="default"/>
      </w:rPr>
    </w:lvl>
  </w:abstractNum>
  <w:abstractNum w:abstractNumId="20" w15:restartNumberingAfterBreak="0">
    <w:nsid w:val="697D2FA0"/>
    <w:multiLevelType w:val="hybridMultilevel"/>
    <w:tmpl w:val="F1FC019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1" w15:restartNumberingAfterBreak="0">
    <w:nsid w:val="6CFA0306"/>
    <w:multiLevelType w:val="hybridMultilevel"/>
    <w:tmpl w:val="4B881A7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2" w15:restartNumberingAfterBreak="0">
    <w:nsid w:val="6DAE68E5"/>
    <w:multiLevelType w:val="hybridMultilevel"/>
    <w:tmpl w:val="A7E23B4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3" w15:restartNumberingAfterBreak="0">
    <w:nsid w:val="798E0278"/>
    <w:multiLevelType w:val="hybridMultilevel"/>
    <w:tmpl w:val="5684A2A4"/>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5"/>
  </w:num>
  <w:num w:numId="4">
    <w:abstractNumId w:val="23"/>
  </w:num>
  <w:num w:numId="5">
    <w:abstractNumId w:val="13"/>
  </w:num>
  <w:num w:numId="6">
    <w:abstractNumId w:val="4"/>
  </w:num>
  <w:num w:numId="7">
    <w:abstractNumId w:val="15"/>
  </w:num>
  <w:num w:numId="8">
    <w:abstractNumId w:val="17"/>
  </w:num>
  <w:num w:numId="9">
    <w:abstractNumId w:val="18"/>
  </w:num>
  <w:num w:numId="10">
    <w:abstractNumId w:val="7"/>
  </w:num>
  <w:num w:numId="11">
    <w:abstractNumId w:val="3"/>
  </w:num>
  <w:num w:numId="12">
    <w:abstractNumId w:val="16"/>
  </w:num>
  <w:num w:numId="13">
    <w:abstractNumId w:val="19"/>
  </w:num>
  <w:num w:numId="14">
    <w:abstractNumId w:val="20"/>
  </w:num>
  <w:num w:numId="15">
    <w:abstractNumId w:val="11"/>
  </w:num>
  <w:num w:numId="16">
    <w:abstractNumId w:val="21"/>
  </w:num>
  <w:num w:numId="17">
    <w:abstractNumId w:val="6"/>
  </w:num>
  <w:num w:numId="18">
    <w:abstractNumId w:val="14"/>
  </w:num>
  <w:num w:numId="19">
    <w:abstractNumId w:val="2"/>
  </w:num>
  <w:num w:numId="20">
    <w:abstractNumId w:val="22"/>
  </w:num>
  <w:num w:numId="21">
    <w:abstractNumId w:val="8"/>
  </w:num>
  <w:num w:numId="22">
    <w:abstractNumId w:val="0"/>
  </w:num>
  <w:num w:numId="23">
    <w:abstractNumId w:val="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DD0"/>
    <w:rsid w:val="000313BB"/>
    <w:rsid w:val="00091174"/>
    <w:rsid w:val="001C497F"/>
    <w:rsid w:val="001F6D5F"/>
    <w:rsid w:val="002C1352"/>
    <w:rsid w:val="00305BE2"/>
    <w:rsid w:val="0034665C"/>
    <w:rsid w:val="00376737"/>
    <w:rsid w:val="00377127"/>
    <w:rsid w:val="00385909"/>
    <w:rsid w:val="00434739"/>
    <w:rsid w:val="004E413D"/>
    <w:rsid w:val="005E6048"/>
    <w:rsid w:val="00612FA9"/>
    <w:rsid w:val="006B6E80"/>
    <w:rsid w:val="006D752A"/>
    <w:rsid w:val="007544E5"/>
    <w:rsid w:val="007B44C6"/>
    <w:rsid w:val="00883E8E"/>
    <w:rsid w:val="008C0197"/>
    <w:rsid w:val="009138A3"/>
    <w:rsid w:val="009211B0"/>
    <w:rsid w:val="00947F49"/>
    <w:rsid w:val="009F6C9C"/>
    <w:rsid w:val="00A748FC"/>
    <w:rsid w:val="00A819DC"/>
    <w:rsid w:val="00BA63BB"/>
    <w:rsid w:val="00C77D7B"/>
    <w:rsid w:val="00C8481D"/>
    <w:rsid w:val="00DA0F74"/>
    <w:rsid w:val="00DD63E6"/>
    <w:rsid w:val="00E35DD0"/>
    <w:rsid w:val="00E42BE0"/>
    <w:rsid w:val="00E55232"/>
    <w:rsid w:val="00F02222"/>
    <w:rsid w:val="00F935F1"/>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5576B"/>
  <w15:chartTrackingRefBased/>
  <w15:docId w15:val="{018EB173-8811-450B-AD40-E629F0AC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DD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DD0"/>
    <w:pPr>
      <w:ind w:left="720"/>
      <w:contextualSpacing/>
    </w:pPr>
  </w:style>
  <w:style w:type="character" w:styleId="Hyperlink">
    <w:name w:val="Hyperlink"/>
    <w:uiPriority w:val="99"/>
    <w:unhideWhenUsed/>
    <w:rsid w:val="00E35DD0"/>
    <w:rPr>
      <w:color w:val="0563C1"/>
      <w:u w:val="single"/>
    </w:rPr>
  </w:style>
  <w:style w:type="paragraph" w:styleId="NormalWeb">
    <w:name w:val="Normal (Web)"/>
    <w:basedOn w:val="Normal"/>
    <w:uiPriority w:val="99"/>
    <w:unhideWhenUsed/>
    <w:rsid w:val="00E35DD0"/>
    <w:pPr>
      <w:spacing w:before="100" w:beforeAutospacing="1" w:after="100" w:afterAutospacing="1" w:line="240" w:lineRule="auto"/>
    </w:pPr>
    <w:rPr>
      <w:rFonts w:ascii="Times New Roman" w:eastAsia="Times New Roman" w:hAnsi="Times New Roman"/>
      <w:sz w:val="24"/>
      <w:szCs w:val="24"/>
      <w:lang w:eastAsia="en-TT"/>
    </w:rPr>
  </w:style>
  <w:style w:type="character" w:styleId="Strong">
    <w:name w:val="Strong"/>
    <w:uiPriority w:val="22"/>
    <w:qFormat/>
    <w:rsid w:val="00E35DD0"/>
    <w:rPr>
      <w:b/>
      <w:bCs/>
    </w:rPr>
  </w:style>
  <w:style w:type="paragraph" w:styleId="Footer">
    <w:name w:val="footer"/>
    <w:basedOn w:val="Normal"/>
    <w:link w:val="FooterChar"/>
    <w:uiPriority w:val="99"/>
    <w:unhideWhenUsed/>
    <w:rsid w:val="00E35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DD0"/>
    <w:rPr>
      <w:rFonts w:ascii="Calibri" w:eastAsia="Calibri" w:hAnsi="Calibri" w:cs="Times New Roman"/>
    </w:rPr>
  </w:style>
  <w:style w:type="paragraph" w:styleId="BalloonText">
    <w:name w:val="Balloon Text"/>
    <w:basedOn w:val="Normal"/>
    <w:link w:val="BalloonTextChar"/>
    <w:uiPriority w:val="99"/>
    <w:semiHidden/>
    <w:unhideWhenUsed/>
    <w:rsid w:val="009F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C9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feedback@ombudsman.gov.t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feedback@ombudsman.gov.t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ia.gov.t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news.gov.tt/content/e-gazette" TargetMode="External"/><Relationship Id="rId4" Type="http://schemas.openxmlformats.org/officeDocument/2006/relationships/webSettings" Target="webSettings.xml"/><Relationship Id="rId9" Type="http://schemas.openxmlformats.org/officeDocument/2006/relationships/hyperlink" Target="http://www.ombudsman.gov.t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10</Pages>
  <Words>2417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Jameelia Wickham</dc:creator>
  <cp:keywords/>
  <dc:description/>
  <cp:lastModifiedBy>Jameelia Wickham</cp:lastModifiedBy>
  <cp:revision>10</cp:revision>
  <cp:lastPrinted>2026-07-27T21:37:00Z</cp:lastPrinted>
  <dcterms:created xsi:type="dcterms:W3CDTF">2024-08-09T19:19:00Z</dcterms:created>
  <dcterms:modified xsi:type="dcterms:W3CDTF">2026-07-28T18:03:00Z</dcterms:modified>
</cp:coreProperties>
</file>